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A4A" w:rsidRPr="000D183E" w:rsidRDefault="000D2A4A" w:rsidP="008A68C7">
      <w:pPr>
        <w:pStyle w:val="20"/>
        <w:ind w:firstLine="0"/>
        <w:jc w:val="center"/>
        <w:rPr>
          <w:rFonts w:ascii="Arial" w:hAnsi="Arial" w:cs="Arial"/>
          <w:b/>
          <w:i/>
          <w:color w:val="000080"/>
          <w:sz w:val="32"/>
        </w:rPr>
      </w:pPr>
      <w:r w:rsidRPr="000D183E">
        <w:rPr>
          <w:rFonts w:ascii="Arial" w:hAnsi="Arial" w:cs="Arial"/>
          <w:b/>
          <w:i/>
          <w:color w:val="000080"/>
          <w:sz w:val="32"/>
        </w:rPr>
        <w:t>Безопасность</w:t>
      </w:r>
    </w:p>
    <w:p w:rsidR="00AA72BF" w:rsidRPr="000D183E" w:rsidRDefault="000D2A4A" w:rsidP="008A68C7">
      <w:pPr>
        <w:pStyle w:val="20"/>
        <w:ind w:firstLine="0"/>
        <w:jc w:val="center"/>
        <w:rPr>
          <w:rFonts w:ascii="Arial" w:hAnsi="Arial" w:cs="Arial"/>
          <w:b/>
          <w:i/>
          <w:color w:val="000080"/>
          <w:sz w:val="32"/>
        </w:rPr>
      </w:pPr>
      <w:r w:rsidRPr="000D183E">
        <w:rPr>
          <w:rFonts w:ascii="Arial" w:hAnsi="Arial" w:cs="Arial"/>
          <w:b/>
          <w:i/>
          <w:color w:val="000080"/>
          <w:sz w:val="32"/>
        </w:rPr>
        <w:t>на воде</w:t>
      </w:r>
    </w:p>
    <w:p w:rsidR="004172DA" w:rsidRPr="005D38D8" w:rsidRDefault="004172DA" w:rsidP="000D2A4A">
      <w:pPr>
        <w:pStyle w:val="20"/>
        <w:ind w:firstLine="0"/>
        <w:jc w:val="left"/>
        <w:rPr>
          <w:rFonts w:ascii="Arial" w:hAnsi="Arial" w:cs="Arial"/>
          <w:b/>
          <w:i/>
          <w:color w:val="000080"/>
          <w:sz w:val="22"/>
        </w:rPr>
      </w:pPr>
    </w:p>
    <w:p w:rsidR="00BF793B" w:rsidRPr="00D33CCD" w:rsidRDefault="00BF793B" w:rsidP="004172DA">
      <w:pPr>
        <w:pStyle w:val="20"/>
        <w:ind w:firstLine="0"/>
        <w:jc w:val="left"/>
        <w:rPr>
          <w:rFonts w:ascii="Arial" w:hAnsi="Arial" w:cs="Arial"/>
          <w:b/>
          <w:color w:val="auto"/>
          <w:sz w:val="20"/>
          <w:szCs w:val="18"/>
        </w:rPr>
      </w:pPr>
      <w:r w:rsidRPr="00D33CCD">
        <w:rPr>
          <w:rFonts w:ascii="Arial" w:hAnsi="Arial" w:cs="Arial"/>
          <w:b/>
          <w:color w:val="auto"/>
          <w:sz w:val="20"/>
          <w:szCs w:val="18"/>
        </w:rPr>
        <w:t>- пользуйтесь только оборудованными пляжами и исследованными местами купания;</w:t>
      </w:r>
    </w:p>
    <w:tbl>
      <w:tblPr>
        <w:tblW w:w="4790" w:type="dxa"/>
        <w:tblLayout w:type="fixed"/>
        <w:tblLook w:val="01E0"/>
      </w:tblPr>
      <w:tblGrid>
        <w:gridCol w:w="2235"/>
        <w:gridCol w:w="283"/>
        <w:gridCol w:w="2272"/>
      </w:tblGrid>
      <w:tr w:rsidR="00E92C4B" w:rsidRPr="00F06E8F" w:rsidTr="00F06E8F">
        <w:tc>
          <w:tcPr>
            <w:tcW w:w="2518" w:type="dxa"/>
            <w:gridSpan w:val="2"/>
            <w:vAlign w:val="center"/>
          </w:tcPr>
          <w:p w:rsidR="00E92C4B" w:rsidRPr="00F06E8F" w:rsidRDefault="00E92C4B" w:rsidP="00F06E8F">
            <w:pPr>
              <w:pStyle w:val="20"/>
              <w:ind w:firstLine="0"/>
              <w:jc w:val="left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 w:rsidRPr="00F06E8F">
              <w:rPr>
                <w:rFonts w:ascii="Arial" w:hAnsi="Arial" w:cs="Arial"/>
                <w:b/>
                <w:color w:val="auto"/>
                <w:sz w:val="20"/>
                <w:szCs w:val="18"/>
              </w:rPr>
              <w:t>- не оставляйте детей одних без присмотра взрослых, и постоянно держите их в поле зрения;</w:t>
            </w:r>
          </w:p>
        </w:tc>
        <w:tc>
          <w:tcPr>
            <w:tcW w:w="2272" w:type="dxa"/>
          </w:tcPr>
          <w:p w:rsidR="00D33CCD" w:rsidRPr="00F06E8F" w:rsidRDefault="00D33CCD" w:rsidP="00F06E8F">
            <w:pPr>
              <w:pStyle w:val="20"/>
              <w:ind w:firstLine="0"/>
              <w:jc w:val="center"/>
              <w:rPr>
                <w:rFonts w:ascii="Arial" w:hAnsi="Arial" w:cs="Arial"/>
                <w:b/>
                <w:sz w:val="10"/>
                <w:szCs w:val="18"/>
              </w:rPr>
            </w:pPr>
          </w:p>
          <w:p w:rsidR="00E92C4B" w:rsidRPr="00F06E8F" w:rsidRDefault="00136D9D" w:rsidP="00F06E8F">
            <w:pPr>
              <w:pStyle w:val="20"/>
              <w:ind w:firstLine="0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noProof/>
                <w:sz w:val="20"/>
                <w:szCs w:val="18"/>
              </w:rPr>
              <w:drawing>
                <wp:inline distT="0" distB="0" distL="0" distR="0">
                  <wp:extent cx="1295400" cy="863600"/>
                  <wp:effectExtent l="19050" t="19050" r="19050" b="1270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863600"/>
                          </a:xfrm>
                          <a:prstGeom prst="rect">
                            <a:avLst/>
                          </a:prstGeom>
                          <a:noFill/>
                          <a:ln w="19050" cmpd="thickThin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8E64D2" w:rsidRPr="00F06E8F" w:rsidRDefault="008E64D2" w:rsidP="00F06E8F">
            <w:pPr>
              <w:pStyle w:val="20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</w:tc>
      </w:tr>
      <w:tr w:rsidR="00D71B34" w:rsidRPr="00F06E8F" w:rsidTr="00F06E8F">
        <w:tc>
          <w:tcPr>
            <w:tcW w:w="4790" w:type="dxa"/>
            <w:gridSpan w:val="3"/>
            <w:vAlign w:val="center"/>
          </w:tcPr>
          <w:p w:rsidR="00D71B34" w:rsidRPr="00F06E8F" w:rsidRDefault="00D71B34" w:rsidP="00F06E8F">
            <w:pPr>
              <w:pStyle w:val="20"/>
              <w:ind w:firstLine="0"/>
              <w:jc w:val="left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 w:rsidRPr="00F06E8F">
              <w:rPr>
                <w:rFonts w:ascii="Arial" w:hAnsi="Arial" w:cs="Arial"/>
                <w:b/>
                <w:color w:val="auto"/>
                <w:sz w:val="20"/>
                <w:szCs w:val="18"/>
              </w:rPr>
              <w:t>- не купайтесь в состоянии алкогольного или наркотического опьянения;</w:t>
            </w:r>
          </w:p>
          <w:p w:rsidR="00D71B34" w:rsidRPr="00F06E8F" w:rsidRDefault="00D71B34" w:rsidP="00F06E8F">
            <w:pPr>
              <w:pStyle w:val="20"/>
              <w:ind w:firstLine="0"/>
              <w:jc w:val="center"/>
              <w:rPr>
                <w:rFonts w:ascii="Arial" w:hAnsi="Arial" w:cs="Arial"/>
                <w:b/>
                <w:sz w:val="10"/>
                <w:szCs w:val="18"/>
              </w:rPr>
            </w:pPr>
          </w:p>
        </w:tc>
      </w:tr>
      <w:tr w:rsidR="00E92C4B" w:rsidRPr="00F06E8F" w:rsidTr="00F06E8F">
        <w:tc>
          <w:tcPr>
            <w:tcW w:w="2235" w:type="dxa"/>
            <w:vAlign w:val="center"/>
          </w:tcPr>
          <w:p w:rsidR="00D33CCD" w:rsidRPr="00F06E8F" w:rsidRDefault="00D33CCD" w:rsidP="00F06E8F">
            <w:pPr>
              <w:pStyle w:val="20"/>
              <w:ind w:firstLine="0"/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  <w:p w:rsidR="00D33CCD" w:rsidRPr="00F06E8F" w:rsidRDefault="00136D9D" w:rsidP="00F06E8F">
            <w:pPr>
              <w:pStyle w:val="20"/>
              <w:ind w:firstLine="0"/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>
                  <wp:extent cx="1295400" cy="889000"/>
                  <wp:effectExtent l="19050" t="19050" r="19050" b="2540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889000"/>
                          </a:xfrm>
                          <a:prstGeom prst="rect">
                            <a:avLst/>
                          </a:prstGeom>
                          <a:noFill/>
                          <a:ln w="19050" cmpd="thinThick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D33CCD" w:rsidRPr="00F06E8F" w:rsidRDefault="00D33CCD" w:rsidP="00F06E8F">
            <w:pPr>
              <w:pStyle w:val="20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</w:tc>
        <w:tc>
          <w:tcPr>
            <w:tcW w:w="2555" w:type="dxa"/>
            <w:gridSpan w:val="2"/>
            <w:vAlign w:val="center"/>
          </w:tcPr>
          <w:p w:rsidR="00E92C4B" w:rsidRPr="00F06E8F" w:rsidRDefault="00E92C4B" w:rsidP="00F06E8F">
            <w:pPr>
              <w:pStyle w:val="20"/>
              <w:ind w:firstLine="0"/>
              <w:jc w:val="left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 w:rsidRPr="00F06E8F">
              <w:rPr>
                <w:rFonts w:ascii="Arial" w:hAnsi="Arial" w:cs="Arial"/>
                <w:b/>
                <w:color w:val="auto"/>
                <w:sz w:val="20"/>
                <w:szCs w:val="18"/>
              </w:rPr>
              <w:t>- не купайтесь, а тем более не ныряйте в незнакомых водоемах (неизвестная глубина, камни, коряги;</w:t>
            </w:r>
          </w:p>
          <w:p w:rsidR="00D33CCD" w:rsidRPr="00F06E8F" w:rsidRDefault="00D33CCD" w:rsidP="00F06E8F">
            <w:pPr>
              <w:pStyle w:val="20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</w:tc>
      </w:tr>
    </w:tbl>
    <w:p w:rsidR="008E64D2" w:rsidRPr="00D33CCD" w:rsidRDefault="008E64D2" w:rsidP="008E64D2">
      <w:pPr>
        <w:pStyle w:val="20"/>
        <w:ind w:firstLine="0"/>
        <w:jc w:val="left"/>
        <w:rPr>
          <w:rFonts w:ascii="Arial" w:hAnsi="Arial" w:cs="Arial"/>
          <w:b/>
          <w:color w:val="auto"/>
          <w:sz w:val="20"/>
          <w:szCs w:val="18"/>
        </w:rPr>
      </w:pPr>
      <w:r w:rsidRPr="00D33CCD">
        <w:rPr>
          <w:rFonts w:ascii="Arial" w:hAnsi="Arial" w:cs="Arial"/>
          <w:b/>
          <w:color w:val="auto"/>
          <w:sz w:val="20"/>
          <w:szCs w:val="18"/>
        </w:rPr>
        <w:t>- не устраивайте в воде игры с «шуточными» утоплениями;</w:t>
      </w:r>
    </w:p>
    <w:p w:rsidR="008E64D2" w:rsidRPr="00EC6774" w:rsidRDefault="008E64D2" w:rsidP="008E64D2">
      <w:pPr>
        <w:pStyle w:val="20"/>
        <w:ind w:firstLine="0"/>
        <w:jc w:val="left"/>
        <w:rPr>
          <w:rFonts w:ascii="Arial" w:hAnsi="Arial" w:cs="Arial"/>
          <w:b/>
          <w:color w:val="auto"/>
          <w:sz w:val="18"/>
          <w:szCs w:val="18"/>
        </w:rPr>
      </w:pPr>
    </w:p>
    <w:tbl>
      <w:tblPr>
        <w:tblW w:w="0" w:type="auto"/>
        <w:tblLook w:val="01E0"/>
      </w:tblPr>
      <w:tblGrid>
        <w:gridCol w:w="2309"/>
        <w:gridCol w:w="2367"/>
      </w:tblGrid>
      <w:tr w:rsidR="008E64D2" w:rsidRPr="00F06E8F" w:rsidTr="00F06E8F">
        <w:tc>
          <w:tcPr>
            <w:tcW w:w="2395" w:type="dxa"/>
            <w:vAlign w:val="center"/>
          </w:tcPr>
          <w:p w:rsidR="008E64D2" w:rsidRPr="00F06E8F" w:rsidRDefault="008E64D2" w:rsidP="00F06E8F">
            <w:pPr>
              <w:pStyle w:val="20"/>
              <w:ind w:firstLine="0"/>
              <w:jc w:val="left"/>
              <w:rPr>
                <w:rFonts w:ascii="Arial" w:hAnsi="Arial" w:cs="Arial"/>
                <w:b/>
                <w:color w:val="auto"/>
                <w:sz w:val="12"/>
                <w:szCs w:val="18"/>
              </w:rPr>
            </w:pPr>
            <w:r w:rsidRPr="00F06E8F">
              <w:rPr>
                <w:rFonts w:ascii="Arial" w:hAnsi="Arial" w:cs="Arial"/>
                <w:b/>
                <w:color w:val="auto"/>
                <w:sz w:val="20"/>
                <w:szCs w:val="18"/>
              </w:rPr>
              <w:t>- не заплывайте за буйки;</w:t>
            </w:r>
          </w:p>
          <w:p w:rsidR="008E64D2" w:rsidRPr="00F06E8F" w:rsidRDefault="008E64D2" w:rsidP="00F06E8F">
            <w:pPr>
              <w:pStyle w:val="20"/>
              <w:ind w:firstLine="0"/>
              <w:jc w:val="left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 w:rsidRPr="00F06E8F">
              <w:rPr>
                <w:rFonts w:ascii="Arial" w:hAnsi="Arial" w:cs="Arial"/>
                <w:b/>
                <w:color w:val="auto"/>
                <w:sz w:val="20"/>
                <w:szCs w:val="18"/>
              </w:rPr>
              <w:t>- не приближайтесь к катерам, лодкам, пароходам судам;</w:t>
            </w:r>
          </w:p>
          <w:p w:rsidR="008E64D2" w:rsidRPr="00F06E8F" w:rsidRDefault="008E64D2" w:rsidP="00F06E8F">
            <w:pPr>
              <w:pStyle w:val="20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</w:tc>
        <w:tc>
          <w:tcPr>
            <w:tcW w:w="2395" w:type="dxa"/>
            <w:vAlign w:val="center"/>
          </w:tcPr>
          <w:p w:rsidR="008E64D2" w:rsidRPr="00F06E8F" w:rsidRDefault="00136D9D" w:rsidP="00F06E8F">
            <w:pPr>
              <w:pStyle w:val="20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noProof/>
                <w:sz w:val="20"/>
                <w:szCs w:val="18"/>
              </w:rPr>
              <w:drawing>
                <wp:inline distT="0" distB="0" distL="0" distR="0">
                  <wp:extent cx="1219200" cy="863600"/>
                  <wp:effectExtent l="19050" t="19050" r="19050" b="1270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63600"/>
                          </a:xfrm>
                          <a:prstGeom prst="rect">
                            <a:avLst/>
                          </a:prstGeom>
                          <a:noFill/>
                          <a:ln w="19050" cmpd="thinThick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3CCD" w:rsidRPr="00EC6774" w:rsidRDefault="00D33CCD" w:rsidP="000D183E">
      <w:pPr>
        <w:pStyle w:val="20"/>
        <w:ind w:firstLine="0"/>
        <w:jc w:val="left"/>
        <w:rPr>
          <w:rFonts w:ascii="Arial" w:hAnsi="Arial" w:cs="Arial"/>
          <w:b/>
          <w:sz w:val="12"/>
          <w:szCs w:val="18"/>
        </w:rPr>
      </w:pPr>
    </w:p>
    <w:p w:rsidR="000D183E" w:rsidRPr="00D33CCD" w:rsidRDefault="000D183E" w:rsidP="000D183E">
      <w:pPr>
        <w:pStyle w:val="20"/>
        <w:ind w:firstLine="0"/>
        <w:jc w:val="left"/>
        <w:rPr>
          <w:rFonts w:ascii="Arial" w:hAnsi="Arial" w:cs="Arial"/>
          <w:b/>
          <w:color w:val="auto"/>
          <w:sz w:val="20"/>
          <w:szCs w:val="18"/>
        </w:rPr>
      </w:pPr>
      <w:r w:rsidRPr="00D33CCD">
        <w:rPr>
          <w:rFonts w:ascii="Arial" w:hAnsi="Arial" w:cs="Arial"/>
          <w:b/>
          <w:sz w:val="20"/>
          <w:szCs w:val="18"/>
        </w:rPr>
        <w:t>-</w:t>
      </w:r>
      <w:r w:rsidR="00D71B34">
        <w:rPr>
          <w:rFonts w:ascii="Arial" w:hAnsi="Arial" w:cs="Arial"/>
          <w:b/>
          <w:sz w:val="20"/>
          <w:szCs w:val="18"/>
        </w:rPr>
        <w:t xml:space="preserve"> нельзя </w:t>
      </w:r>
      <w:r w:rsidRPr="00D33CCD">
        <w:rPr>
          <w:rFonts w:ascii="Arial" w:hAnsi="Arial" w:cs="Arial"/>
          <w:b/>
          <w:sz w:val="20"/>
          <w:szCs w:val="18"/>
        </w:rPr>
        <w:t xml:space="preserve"> плавать на досках, бревнах, </w:t>
      </w:r>
      <w:r w:rsidR="00D71B34">
        <w:rPr>
          <w:rFonts w:ascii="Arial" w:hAnsi="Arial" w:cs="Arial"/>
          <w:b/>
          <w:sz w:val="20"/>
          <w:szCs w:val="18"/>
        </w:rPr>
        <w:t xml:space="preserve">лежаках, автомобильных камерах и </w:t>
      </w:r>
      <w:r w:rsidRPr="00D33CCD">
        <w:rPr>
          <w:rFonts w:ascii="Arial" w:hAnsi="Arial" w:cs="Arial"/>
          <w:b/>
          <w:sz w:val="20"/>
          <w:szCs w:val="18"/>
        </w:rPr>
        <w:t>надувных матрацах;</w:t>
      </w:r>
    </w:p>
    <w:p w:rsidR="008E64D2" w:rsidRPr="00D33CCD" w:rsidRDefault="008E64D2" w:rsidP="000D2A4A">
      <w:pPr>
        <w:pStyle w:val="20"/>
        <w:pBdr>
          <w:bottom w:val="single" w:sz="12" w:space="1" w:color="auto"/>
        </w:pBdr>
        <w:ind w:firstLine="0"/>
        <w:jc w:val="left"/>
        <w:rPr>
          <w:rFonts w:ascii="Arial" w:hAnsi="Arial" w:cs="Arial"/>
          <w:b/>
          <w:color w:val="auto"/>
          <w:sz w:val="12"/>
          <w:szCs w:val="18"/>
        </w:rPr>
      </w:pPr>
    </w:p>
    <w:p w:rsidR="00631E4B" w:rsidRPr="00D33CCD" w:rsidRDefault="00631E4B" w:rsidP="00631E4B">
      <w:pPr>
        <w:pStyle w:val="20"/>
        <w:ind w:left="-76" w:firstLine="0"/>
        <w:jc w:val="left"/>
        <w:rPr>
          <w:rFonts w:ascii="Arial" w:hAnsi="Arial" w:cs="Arial"/>
          <w:b/>
          <w:color w:val="auto"/>
          <w:sz w:val="12"/>
          <w:szCs w:val="18"/>
        </w:rPr>
      </w:pPr>
    </w:p>
    <w:p w:rsidR="00BF793B" w:rsidRPr="00D33CCD" w:rsidRDefault="008E64D2" w:rsidP="00EC6774">
      <w:pPr>
        <w:pStyle w:val="20"/>
        <w:numPr>
          <w:ilvl w:val="0"/>
          <w:numId w:val="18"/>
        </w:numPr>
        <w:tabs>
          <w:tab w:val="clear" w:pos="720"/>
        </w:tabs>
        <w:ind w:left="284" w:hanging="284"/>
        <w:jc w:val="left"/>
        <w:rPr>
          <w:b/>
          <w:color w:val="auto"/>
          <w:sz w:val="20"/>
          <w:szCs w:val="18"/>
        </w:rPr>
      </w:pPr>
      <w:r w:rsidRPr="00D33CCD">
        <w:rPr>
          <w:rFonts w:ascii="Arial" w:hAnsi="Arial" w:cs="Arial"/>
          <w:b/>
          <w:color w:val="auto"/>
          <w:sz w:val="20"/>
          <w:szCs w:val="18"/>
        </w:rPr>
        <w:t xml:space="preserve">Если у Вас в воде появилась «мышечная судорога» (свело ногу) –  погрузитесь на секунду в воду с головой, </w:t>
      </w:r>
      <w:proofErr w:type="gramStart"/>
      <w:r w:rsidRPr="00D33CCD">
        <w:rPr>
          <w:rFonts w:ascii="Arial" w:hAnsi="Arial" w:cs="Arial"/>
          <w:b/>
          <w:color w:val="auto"/>
          <w:sz w:val="20"/>
          <w:szCs w:val="18"/>
        </w:rPr>
        <w:t>и</w:t>
      </w:r>
      <w:proofErr w:type="gramEnd"/>
      <w:r w:rsidRPr="00D33CCD">
        <w:rPr>
          <w:rFonts w:ascii="Arial" w:hAnsi="Arial" w:cs="Arial"/>
          <w:b/>
          <w:color w:val="auto"/>
          <w:sz w:val="20"/>
          <w:szCs w:val="18"/>
        </w:rPr>
        <w:t xml:space="preserve"> распрямив сведенную судорогой ногу, с силой потяните за большой палец ступню на себя.</w:t>
      </w:r>
    </w:p>
    <w:p w:rsidR="009A59D1" w:rsidRDefault="008B136E" w:rsidP="009A59D1">
      <w:pPr>
        <w:pStyle w:val="20"/>
        <w:ind w:firstLine="0"/>
        <w:jc w:val="left"/>
        <w:rPr>
          <w:rFonts w:ascii="Arial" w:hAnsi="Arial" w:cs="Arial"/>
          <w:b/>
          <w:color w:val="auto"/>
          <w:sz w:val="20"/>
        </w:rPr>
      </w:pPr>
      <w:r w:rsidRPr="000D183E">
        <w:rPr>
          <w:rFonts w:ascii="Arial" w:hAnsi="Arial"/>
          <w:b/>
          <w:color w:val="auto"/>
          <w:sz w:val="18"/>
          <w:szCs w:val="18"/>
        </w:rPr>
        <w:br w:type="column"/>
      </w:r>
    </w:p>
    <w:p w:rsidR="009A59D1" w:rsidRDefault="00FF45B8" w:rsidP="009A59D1">
      <w:pPr>
        <w:pStyle w:val="20"/>
        <w:ind w:firstLine="0"/>
        <w:jc w:val="left"/>
        <w:rPr>
          <w:rFonts w:ascii="Arial" w:hAnsi="Arial" w:cs="Arial"/>
          <w:b/>
          <w:color w:val="auto"/>
          <w:sz w:val="20"/>
        </w:rPr>
      </w:pPr>
      <w:r w:rsidRPr="00FF45B8">
        <w:rPr>
          <w:rFonts w:ascii="Arial" w:hAnsi="Arial"/>
          <w:b/>
          <w:i/>
          <w:noProof/>
        </w:rPr>
        <w:pict>
          <v:rect id="_x0000_s1096" style="position:absolute;margin-left:0;margin-top:6.45pt;width:203.45pt;height:90pt;z-index:251658752;mso-position-horizontal:center" filled="f" strokecolor="#339" strokeweight="6pt">
            <v:stroke linestyle="thickBetweenThin"/>
          </v:rect>
        </w:pict>
      </w:r>
    </w:p>
    <w:p w:rsidR="00944947" w:rsidRPr="00944947" w:rsidRDefault="00944947" w:rsidP="009A59D1">
      <w:pPr>
        <w:pStyle w:val="20"/>
        <w:ind w:firstLine="0"/>
        <w:jc w:val="center"/>
        <w:rPr>
          <w:rFonts w:ascii="Arial" w:hAnsi="Arial"/>
          <w:b/>
          <w:color w:val="000080"/>
          <w:sz w:val="18"/>
        </w:rPr>
      </w:pPr>
    </w:p>
    <w:p w:rsidR="009A59D1" w:rsidRPr="009F43F4" w:rsidRDefault="009A59D1" w:rsidP="009A59D1">
      <w:pPr>
        <w:pStyle w:val="20"/>
        <w:ind w:firstLine="0"/>
        <w:jc w:val="center"/>
        <w:rPr>
          <w:rFonts w:ascii="Arial" w:hAnsi="Arial"/>
          <w:b/>
          <w:color w:val="000080"/>
          <w:sz w:val="30"/>
        </w:rPr>
      </w:pPr>
      <w:r w:rsidRPr="009F43F4">
        <w:rPr>
          <w:rFonts w:ascii="Arial" w:hAnsi="Arial"/>
          <w:b/>
          <w:color w:val="000080"/>
          <w:sz w:val="30"/>
        </w:rPr>
        <w:t>Единая служба спасения</w:t>
      </w:r>
    </w:p>
    <w:p w:rsidR="009A59D1" w:rsidRDefault="009A59D1" w:rsidP="009A59D1">
      <w:pPr>
        <w:pStyle w:val="20"/>
        <w:ind w:firstLine="0"/>
        <w:jc w:val="left"/>
        <w:rPr>
          <w:rFonts w:ascii="Arial" w:hAnsi="Arial"/>
          <w:b/>
          <w:color w:val="FF0000"/>
          <w:sz w:val="38"/>
        </w:rPr>
      </w:pPr>
    </w:p>
    <w:p w:rsidR="00136D9D" w:rsidRDefault="00136D9D" w:rsidP="009A59D1">
      <w:pPr>
        <w:pStyle w:val="20"/>
        <w:ind w:firstLine="0"/>
        <w:jc w:val="left"/>
        <w:rPr>
          <w:rFonts w:ascii="Arial" w:hAnsi="Arial"/>
          <w:b/>
          <w:color w:val="FF0000"/>
          <w:sz w:val="38"/>
        </w:rPr>
      </w:pPr>
    </w:p>
    <w:p w:rsidR="00136D9D" w:rsidRDefault="00136D9D" w:rsidP="009A59D1">
      <w:pPr>
        <w:pStyle w:val="20"/>
        <w:ind w:firstLine="0"/>
        <w:jc w:val="left"/>
        <w:rPr>
          <w:rFonts w:ascii="Arial" w:hAnsi="Arial"/>
          <w:b/>
          <w:color w:val="FF0000"/>
          <w:sz w:val="38"/>
        </w:rPr>
      </w:pPr>
    </w:p>
    <w:p w:rsidR="00136D9D" w:rsidRDefault="00136D9D" w:rsidP="009A59D1">
      <w:pPr>
        <w:pStyle w:val="20"/>
        <w:ind w:firstLine="0"/>
        <w:jc w:val="left"/>
        <w:rPr>
          <w:rFonts w:ascii="Arial" w:hAnsi="Arial" w:cs="Arial"/>
          <w:b/>
          <w:color w:val="auto"/>
          <w:sz w:val="20"/>
        </w:rPr>
      </w:pPr>
    </w:p>
    <w:p w:rsidR="009A59D1" w:rsidRDefault="009A59D1" w:rsidP="009A59D1">
      <w:pPr>
        <w:pStyle w:val="20"/>
        <w:ind w:firstLine="0"/>
        <w:jc w:val="left"/>
        <w:rPr>
          <w:b/>
          <w:color w:val="auto"/>
          <w:sz w:val="20"/>
        </w:rPr>
      </w:pPr>
    </w:p>
    <w:p w:rsidR="00326FFF" w:rsidRPr="00D33CCD" w:rsidRDefault="00326FFF" w:rsidP="00326FFF">
      <w:pPr>
        <w:pStyle w:val="20"/>
        <w:ind w:firstLine="0"/>
        <w:jc w:val="center"/>
        <w:rPr>
          <w:rFonts w:ascii="Arial" w:hAnsi="Arial"/>
          <w:b/>
          <w:i/>
          <w:color w:val="FF0000"/>
          <w:sz w:val="32"/>
          <w:szCs w:val="22"/>
        </w:rPr>
      </w:pPr>
      <w:r w:rsidRPr="00D33CCD">
        <w:rPr>
          <w:rFonts w:ascii="Arial" w:hAnsi="Arial"/>
          <w:b/>
          <w:i/>
          <w:color w:val="FF0000"/>
          <w:sz w:val="32"/>
          <w:szCs w:val="22"/>
        </w:rPr>
        <w:t>Меры безопасности</w:t>
      </w:r>
    </w:p>
    <w:p w:rsidR="00326FFF" w:rsidRPr="00D33CCD" w:rsidRDefault="00326FFF" w:rsidP="00326FFF">
      <w:pPr>
        <w:pStyle w:val="20"/>
        <w:ind w:firstLine="0"/>
        <w:jc w:val="center"/>
        <w:rPr>
          <w:rFonts w:ascii="Arial" w:hAnsi="Arial"/>
          <w:b/>
          <w:i/>
          <w:color w:val="FF0000"/>
          <w:sz w:val="32"/>
          <w:szCs w:val="22"/>
        </w:rPr>
      </w:pPr>
      <w:r w:rsidRPr="00D33CCD">
        <w:rPr>
          <w:rFonts w:ascii="Arial" w:hAnsi="Arial"/>
          <w:b/>
          <w:i/>
          <w:color w:val="FF0000"/>
          <w:sz w:val="32"/>
          <w:szCs w:val="22"/>
        </w:rPr>
        <w:t xml:space="preserve">при эксплуатации </w:t>
      </w:r>
      <w:proofErr w:type="spellStart"/>
      <w:r w:rsidRPr="00D33CCD">
        <w:rPr>
          <w:rFonts w:ascii="Arial" w:hAnsi="Arial"/>
          <w:b/>
          <w:i/>
          <w:color w:val="FF0000"/>
          <w:sz w:val="32"/>
          <w:szCs w:val="22"/>
        </w:rPr>
        <w:t>плавсредств</w:t>
      </w:r>
      <w:proofErr w:type="spellEnd"/>
      <w:r w:rsidRPr="00D33CCD">
        <w:rPr>
          <w:rFonts w:ascii="Arial" w:hAnsi="Arial"/>
          <w:b/>
          <w:i/>
          <w:color w:val="FF0000"/>
          <w:sz w:val="32"/>
          <w:szCs w:val="22"/>
        </w:rPr>
        <w:t>.</w:t>
      </w:r>
    </w:p>
    <w:p w:rsidR="00326FFF" w:rsidRDefault="00326FFF" w:rsidP="000D2A4A">
      <w:pPr>
        <w:pStyle w:val="20"/>
        <w:ind w:firstLine="0"/>
        <w:jc w:val="left"/>
        <w:rPr>
          <w:rFonts w:ascii="Arial" w:hAnsi="Arial" w:cs="Arial"/>
          <w:b/>
          <w:color w:val="auto"/>
          <w:sz w:val="18"/>
        </w:rPr>
      </w:pPr>
    </w:p>
    <w:p w:rsidR="004172DA" w:rsidRPr="00D33CCD" w:rsidRDefault="004172DA" w:rsidP="000D2A4A">
      <w:pPr>
        <w:pStyle w:val="20"/>
        <w:ind w:firstLine="0"/>
        <w:jc w:val="left"/>
        <w:rPr>
          <w:rFonts w:ascii="Arial" w:hAnsi="Arial" w:cs="Arial"/>
          <w:b/>
          <w:color w:val="auto"/>
          <w:sz w:val="18"/>
        </w:rPr>
      </w:pPr>
    </w:p>
    <w:p w:rsidR="00326FFF" w:rsidRPr="00D33CCD" w:rsidRDefault="00326FFF" w:rsidP="000D2A4A">
      <w:pPr>
        <w:pStyle w:val="20"/>
        <w:ind w:firstLine="0"/>
        <w:jc w:val="left"/>
        <w:rPr>
          <w:rFonts w:ascii="Arial" w:hAnsi="Arial" w:cs="Arial"/>
          <w:b/>
          <w:color w:val="auto"/>
          <w:sz w:val="20"/>
        </w:rPr>
      </w:pPr>
      <w:r w:rsidRPr="00D33CCD">
        <w:rPr>
          <w:rFonts w:ascii="Arial" w:hAnsi="Arial" w:cs="Arial"/>
          <w:b/>
          <w:color w:val="auto"/>
          <w:sz w:val="20"/>
        </w:rPr>
        <w:t xml:space="preserve">- при посадке в </w:t>
      </w:r>
      <w:proofErr w:type="spellStart"/>
      <w:r w:rsidRPr="00D33CCD">
        <w:rPr>
          <w:rFonts w:ascii="Arial" w:hAnsi="Arial" w:cs="Arial"/>
          <w:b/>
          <w:color w:val="auto"/>
          <w:sz w:val="20"/>
        </w:rPr>
        <w:t>плавсредство</w:t>
      </w:r>
      <w:proofErr w:type="spellEnd"/>
      <w:r w:rsidRPr="00D33CCD">
        <w:rPr>
          <w:rFonts w:ascii="Arial" w:hAnsi="Arial" w:cs="Arial"/>
          <w:b/>
          <w:color w:val="auto"/>
          <w:sz w:val="20"/>
        </w:rPr>
        <w:t xml:space="preserve"> не вставайте на борта и сиденья;</w:t>
      </w:r>
    </w:p>
    <w:p w:rsidR="00D71B34" w:rsidRPr="00D33CCD" w:rsidRDefault="00D71B34" w:rsidP="00D71B34">
      <w:pPr>
        <w:pStyle w:val="20"/>
        <w:ind w:firstLine="0"/>
        <w:jc w:val="left"/>
        <w:rPr>
          <w:rFonts w:ascii="Arial" w:hAnsi="Arial" w:cs="Arial"/>
          <w:b/>
          <w:color w:val="auto"/>
          <w:sz w:val="20"/>
        </w:rPr>
      </w:pPr>
      <w:r w:rsidRPr="00D33CCD">
        <w:rPr>
          <w:rFonts w:ascii="Arial" w:hAnsi="Arial" w:cs="Arial"/>
          <w:b/>
          <w:color w:val="auto"/>
          <w:sz w:val="20"/>
        </w:rPr>
        <w:t xml:space="preserve">- нельзя сидеть на бортах, а так же переходить с места на место и пересаживаться на другие </w:t>
      </w:r>
      <w:proofErr w:type="spellStart"/>
      <w:r w:rsidRPr="00D33CCD">
        <w:rPr>
          <w:rFonts w:ascii="Arial" w:hAnsi="Arial" w:cs="Arial"/>
          <w:b/>
          <w:color w:val="auto"/>
          <w:sz w:val="20"/>
        </w:rPr>
        <w:t>плавсредства</w:t>
      </w:r>
      <w:proofErr w:type="spellEnd"/>
      <w:r w:rsidRPr="00D33CCD">
        <w:rPr>
          <w:rFonts w:ascii="Arial" w:hAnsi="Arial" w:cs="Arial"/>
          <w:b/>
          <w:color w:val="auto"/>
          <w:sz w:val="20"/>
        </w:rPr>
        <w:t>;</w:t>
      </w:r>
    </w:p>
    <w:p w:rsidR="00842FA0" w:rsidRDefault="00842FA0" w:rsidP="000D2A4A">
      <w:pPr>
        <w:pStyle w:val="20"/>
        <w:ind w:firstLine="0"/>
        <w:jc w:val="left"/>
        <w:rPr>
          <w:rFonts w:ascii="Arial" w:hAnsi="Arial" w:cs="Arial"/>
          <w:b/>
          <w:color w:val="auto"/>
          <w:sz w:val="20"/>
        </w:rPr>
      </w:pPr>
    </w:p>
    <w:tbl>
      <w:tblPr>
        <w:tblW w:w="0" w:type="auto"/>
        <w:tblLook w:val="01E0"/>
      </w:tblPr>
      <w:tblGrid>
        <w:gridCol w:w="2338"/>
        <w:gridCol w:w="2338"/>
      </w:tblGrid>
      <w:tr w:rsidR="00D71B34" w:rsidRPr="00F06E8F" w:rsidTr="00F06E8F">
        <w:tc>
          <w:tcPr>
            <w:tcW w:w="2338" w:type="dxa"/>
          </w:tcPr>
          <w:p w:rsidR="00D71B34" w:rsidRPr="00F06E8F" w:rsidRDefault="00D71B34" w:rsidP="00F06E8F">
            <w:pPr>
              <w:pStyle w:val="20"/>
              <w:ind w:firstLine="0"/>
              <w:jc w:val="left"/>
              <w:rPr>
                <w:rFonts w:ascii="Arial" w:hAnsi="Arial" w:cs="Arial"/>
                <w:b/>
                <w:color w:val="auto"/>
                <w:sz w:val="20"/>
              </w:rPr>
            </w:pPr>
            <w:r w:rsidRPr="00F06E8F">
              <w:rPr>
                <w:rFonts w:ascii="Arial" w:hAnsi="Arial" w:cs="Arial"/>
                <w:b/>
                <w:color w:val="auto"/>
                <w:sz w:val="20"/>
              </w:rPr>
              <w:t>- нельзя пользоваться лодкой детям до 16 лет без сопровождения взрослых;</w:t>
            </w:r>
          </w:p>
          <w:p w:rsidR="00D71B34" w:rsidRPr="00F06E8F" w:rsidRDefault="00D71B34" w:rsidP="00F06E8F">
            <w:pPr>
              <w:pStyle w:val="20"/>
              <w:ind w:firstLine="0"/>
              <w:jc w:val="left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2338" w:type="dxa"/>
          </w:tcPr>
          <w:p w:rsidR="00D71B34" w:rsidRPr="00F06E8F" w:rsidRDefault="00136D9D" w:rsidP="00F06E8F">
            <w:pPr>
              <w:pStyle w:val="20"/>
              <w:ind w:firstLine="0"/>
              <w:jc w:val="left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1181100" cy="889000"/>
                  <wp:effectExtent l="19050" t="19050" r="19050" b="25400"/>
                  <wp:docPr id="4" name="Рисунок 4" descr="cd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d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14000"/>
                          </a:blip>
                          <a:srcRect l="4170" t="15311" r="7339" b="9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89000"/>
                          </a:xfrm>
                          <a:prstGeom prst="rect">
                            <a:avLst/>
                          </a:prstGeom>
                          <a:noFill/>
                          <a:ln w="19050" cmpd="thinThick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183E" w:rsidRPr="00D33CCD" w:rsidRDefault="000D183E" w:rsidP="000D2A4A">
      <w:pPr>
        <w:pStyle w:val="20"/>
        <w:ind w:firstLine="0"/>
        <w:jc w:val="left"/>
        <w:rPr>
          <w:rFonts w:ascii="Arial" w:hAnsi="Arial" w:cs="Arial"/>
          <w:b/>
          <w:color w:val="auto"/>
          <w:sz w:val="20"/>
        </w:rPr>
      </w:pPr>
    </w:p>
    <w:p w:rsidR="00D71B34" w:rsidRDefault="00D71B34" w:rsidP="00D71B34">
      <w:pPr>
        <w:pStyle w:val="20"/>
        <w:ind w:firstLine="0"/>
        <w:jc w:val="left"/>
        <w:rPr>
          <w:rFonts w:ascii="Arial" w:hAnsi="Arial" w:cs="Arial"/>
          <w:b/>
          <w:color w:val="auto"/>
          <w:sz w:val="20"/>
        </w:rPr>
      </w:pPr>
      <w:r w:rsidRPr="00D33CCD">
        <w:rPr>
          <w:rFonts w:ascii="Arial" w:hAnsi="Arial" w:cs="Arial"/>
          <w:b/>
          <w:color w:val="auto"/>
          <w:sz w:val="20"/>
        </w:rPr>
        <w:t>- нельзя пересекать курс идущего судна, кататься вблизи шлюзов, плотин и мостов;</w:t>
      </w:r>
    </w:p>
    <w:p w:rsidR="00D71B34" w:rsidRDefault="00D71B34" w:rsidP="00D71B34">
      <w:pPr>
        <w:pStyle w:val="20"/>
        <w:ind w:firstLine="0"/>
        <w:jc w:val="left"/>
        <w:rPr>
          <w:rFonts w:ascii="Arial" w:hAnsi="Arial" w:cs="Arial"/>
          <w:b/>
          <w:color w:val="auto"/>
          <w:sz w:val="20"/>
        </w:rPr>
      </w:pPr>
    </w:p>
    <w:tbl>
      <w:tblPr>
        <w:tblW w:w="0" w:type="auto"/>
        <w:tblLook w:val="01E0"/>
      </w:tblPr>
      <w:tblGrid>
        <w:gridCol w:w="2338"/>
        <w:gridCol w:w="2338"/>
      </w:tblGrid>
      <w:tr w:rsidR="00D71B34" w:rsidRPr="00F06E8F" w:rsidTr="00F06E8F">
        <w:tc>
          <w:tcPr>
            <w:tcW w:w="2338" w:type="dxa"/>
          </w:tcPr>
          <w:p w:rsidR="00D71B34" w:rsidRPr="00F06E8F" w:rsidRDefault="00136D9D" w:rsidP="00F06E8F">
            <w:pPr>
              <w:pStyle w:val="20"/>
              <w:ind w:firstLine="0"/>
              <w:jc w:val="left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1168400" cy="863600"/>
                  <wp:effectExtent l="19050" t="19050" r="12700" b="12700"/>
                  <wp:docPr id="5" name="Рисунок 5" descr="cd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d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18000"/>
                          </a:blip>
                          <a:srcRect l="4880" t="8618" r="8580" b="140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863600"/>
                          </a:xfrm>
                          <a:prstGeom prst="rect">
                            <a:avLst/>
                          </a:prstGeom>
                          <a:noFill/>
                          <a:ln w="19050" cmpd="thinThick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vAlign w:val="center"/>
          </w:tcPr>
          <w:p w:rsidR="00D71B34" w:rsidRPr="00F06E8F" w:rsidRDefault="00D71B34" w:rsidP="00F06E8F">
            <w:pPr>
              <w:pStyle w:val="20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F06E8F">
              <w:rPr>
                <w:rFonts w:ascii="Arial" w:hAnsi="Arial" w:cs="Arial"/>
                <w:b/>
                <w:color w:val="auto"/>
                <w:sz w:val="20"/>
              </w:rPr>
              <w:t xml:space="preserve">- не перегружайте </w:t>
            </w:r>
            <w:proofErr w:type="spellStart"/>
            <w:r w:rsidRPr="00F06E8F">
              <w:rPr>
                <w:rFonts w:ascii="Arial" w:hAnsi="Arial" w:cs="Arial"/>
                <w:b/>
                <w:color w:val="auto"/>
                <w:sz w:val="20"/>
              </w:rPr>
              <w:t>плавсредство</w:t>
            </w:r>
            <w:proofErr w:type="spellEnd"/>
            <w:r w:rsidRPr="00F06E8F">
              <w:rPr>
                <w:rFonts w:ascii="Arial" w:hAnsi="Arial" w:cs="Arial"/>
                <w:b/>
                <w:color w:val="auto"/>
                <w:sz w:val="20"/>
              </w:rPr>
              <w:t>;</w:t>
            </w:r>
          </w:p>
          <w:p w:rsidR="00D71B34" w:rsidRPr="00F06E8F" w:rsidRDefault="00D71B34" w:rsidP="00F06E8F">
            <w:pPr>
              <w:pStyle w:val="20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</w:tbl>
    <w:p w:rsidR="00D71B34" w:rsidRPr="00D33CCD" w:rsidRDefault="00D71B34" w:rsidP="00D71B34">
      <w:pPr>
        <w:pStyle w:val="20"/>
        <w:ind w:firstLine="0"/>
        <w:jc w:val="left"/>
        <w:rPr>
          <w:rFonts w:ascii="Arial" w:hAnsi="Arial" w:cs="Arial"/>
          <w:b/>
          <w:color w:val="auto"/>
          <w:sz w:val="20"/>
        </w:rPr>
      </w:pPr>
    </w:p>
    <w:p w:rsidR="00D71B34" w:rsidRPr="00D33CCD" w:rsidRDefault="00D71B34" w:rsidP="00D71B34">
      <w:pPr>
        <w:pStyle w:val="20"/>
        <w:ind w:firstLine="0"/>
        <w:jc w:val="left"/>
        <w:rPr>
          <w:rFonts w:ascii="Arial" w:hAnsi="Arial" w:cs="Arial"/>
          <w:b/>
          <w:color w:val="auto"/>
          <w:sz w:val="20"/>
        </w:rPr>
      </w:pPr>
      <w:r w:rsidRPr="00D33CCD">
        <w:rPr>
          <w:rFonts w:ascii="Arial" w:hAnsi="Arial" w:cs="Arial"/>
          <w:b/>
          <w:color w:val="auto"/>
          <w:sz w:val="20"/>
        </w:rPr>
        <w:t>- при движении не выставлять руки за борт;</w:t>
      </w:r>
    </w:p>
    <w:p w:rsidR="00D71B34" w:rsidRPr="00D33CCD" w:rsidRDefault="00D71B34" w:rsidP="00D71B34">
      <w:pPr>
        <w:pStyle w:val="20"/>
        <w:ind w:firstLine="0"/>
        <w:jc w:val="left"/>
        <w:rPr>
          <w:rFonts w:ascii="Arial" w:hAnsi="Arial" w:cs="Arial"/>
          <w:b/>
          <w:color w:val="auto"/>
          <w:sz w:val="20"/>
        </w:rPr>
      </w:pPr>
    </w:p>
    <w:p w:rsidR="00D71B34" w:rsidRDefault="00D71B34" w:rsidP="00D71B34">
      <w:pPr>
        <w:pStyle w:val="20"/>
        <w:ind w:firstLine="0"/>
        <w:jc w:val="left"/>
        <w:rPr>
          <w:rFonts w:ascii="Arial" w:hAnsi="Arial" w:cs="Arial"/>
          <w:b/>
          <w:color w:val="auto"/>
          <w:sz w:val="20"/>
        </w:rPr>
      </w:pPr>
      <w:r w:rsidRPr="00D33CCD">
        <w:rPr>
          <w:rFonts w:ascii="Arial" w:hAnsi="Arial" w:cs="Arial"/>
          <w:b/>
          <w:color w:val="auto"/>
          <w:sz w:val="20"/>
        </w:rPr>
        <w:t xml:space="preserve">- нельзя нырять с </w:t>
      </w:r>
      <w:proofErr w:type="spellStart"/>
      <w:r w:rsidRPr="00D33CCD">
        <w:rPr>
          <w:rFonts w:ascii="Arial" w:hAnsi="Arial" w:cs="Arial"/>
          <w:b/>
          <w:color w:val="auto"/>
          <w:sz w:val="20"/>
        </w:rPr>
        <w:t>плавсредства</w:t>
      </w:r>
      <w:proofErr w:type="spellEnd"/>
    </w:p>
    <w:p w:rsidR="00EE5502" w:rsidRPr="00EE5502" w:rsidRDefault="008B136E" w:rsidP="00EE5502">
      <w:pPr>
        <w:pStyle w:val="20"/>
        <w:ind w:firstLine="0"/>
        <w:jc w:val="center"/>
        <w:rPr>
          <w:rFonts w:ascii="Arial" w:hAnsi="Arial"/>
          <w:b/>
          <w:i/>
          <w:color w:val="00CC00"/>
          <w:sz w:val="32"/>
          <w:szCs w:val="22"/>
        </w:rPr>
      </w:pPr>
      <w:r>
        <w:rPr>
          <w:rFonts w:ascii="Arial" w:hAnsi="Arial"/>
          <w:b/>
          <w:color w:val="auto"/>
          <w:sz w:val="22"/>
          <w:szCs w:val="22"/>
        </w:rPr>
        <w:br w:type="column"/>
      </w:r>
      <w:r w:rsidR="00EE5502" w:rsidRPr="00EE5502">
        <w:rPr>
          <w:rFonts w:ascii="Arial" w:hAnsi="Arial"/>
          <w:b/>
          <w:i/>
          <w:color w:val="00CC00"/>
          <w:sz w:val="32"/>
          <w:szCs w:val="22"/>
        </w:rPr>
        <w:lastRenderedPageBreak/>
        <w:t>Техника спасения</w:t>
      </w:r>
    </w:p>
    <w:p w:rsidR="008B136E" w:rsidRPr="00EE5502" w:rsidRDefault="00EE5502" w:rsidP="00EE5502">
      <w:pPr>
        <w:pStyle w:val="20"/>
        <w:ind w:firstLine="0"/>
        <w:jc w:val="center"/>
        <w:rPr>
          <w:rFonts w:ascii="Arial" w:hAnsi="Arial"/>
          <w:b/>
          <w:i/>
          <w:color w:val="00CC00"/>
          <w:sz w:val="42"/>
          <w:szCs w:val="22"/>
        </w:rPr>
      </w:pPr>
      <w:r w:rsidRPr="00EE5502">
        <w:rPr>
          <w:rFonts w:ascii="Arial" w:hAnsi="Arial"/>
          <w:b/>
          <w:i/>
          <w:color w:val="00CC00"/>
          <w:sz w:val="32"/>
          <w:szCs w:val="22"/>
        </w:rPr>
        <w:t>на воде</w:t>
      </w:r>
    </w:p>
    <w:p w:rsidR="00EE5502" w:rsidRDefault="00EE5502" w:rsidP="000D2A4A">
      <w:pPr>
        <w:pStyle w:val="20"/>
        <w:ind w:firstLine="0"/>
        <w:jc w:val="left"/>
        <w:rPr>
          <w:b/>
          <w:color w:val="auto"/>
          <w:sz w:val="20"/>
        </w:rPr>
      </w:pPr>
    </w:p>
    <w:p w:rsidR="00B86B74" w:rsidRPr="00D33CCD" w:rsidRDefault="00B86B74" w:rsidP="00044C0F">
      <w:pPr>
        <w:pStyle w:val="20"/>
        <w:numPr>
          <w:ilvl w:val="0"/>
          <w:numId w:val="18"/>
        </w:numPr>
        <w:tabs>
          <w:tab w:val="clear" w:pos="720"/>
        </w:tabs>
        <w:ind w:left="426"/>
        <w:jc w:val="left"/>
        <w:rPr>
          <w:rFonts w:ascii="Arial" w:hAnsi="Arial" w:cs="Arial"/>
          <w:b/>
          <w:color w:val="auto"/>
          <w:sz w:val="20"/>
        </w:rPr>
      </w:pPr>
      <w:r w:rsidRPr="00D33CCD">
        <w:rPr>
          <w:rFonts w:ascii="Arial" w:hAnsi="Arial" w:cs="Arial"/>
          <w:b/>
          <w:color w:val="auto"/>
          <w:sz w:val="20"/>
        </w:rPr>
        <w:t xml:space="preserve">Заметив </w:t>
      </w:r>
      <w:proofErr w:type="gramStart"/>
      <w:r w:rsidRPr="00D33CCD">
        <w:rPr>
          <w:rFonts w:ascii="Arial" w:hAnsi="Arial" w:cs="Arial"/>
          <w:b/>
          <w:color w:val="auto"/>
          <w:sz w:val="20"/>
        </w:rPr>
        <w:t>тонущего</w:t>
      </w:r>
      <w:proofErr w:type="gramEnd"/>
      <w:r w:rsidRPr="00D33CCD">
        <w:rPr>
          <w:rFonts w:ascii="Arial" w:hAnsi="Arial" w:cs="Arial"/>
          <w:b/>
          <w:color w:val="auto"/>
          <w:sz w:val="20"/>
        </w:rPr>
        <w:t xml:space="preserve">, следует быстро попросить людей вызвать «скорую помощь», найти лодку или плавучие предметы, веревку. Без </w:t>
      </w:r>
      <w:proofErr w:type="spellStart"/>
      <w:r w:rsidRPr="00D33CCD">
        <w:rPr>
          <w:rFonts w:ascii="Arial" w:hAnsi="Arial" w:cs="Arial"/>
          <w:b/>
          <w:color w:val="auto"/>
          <w:sz w:val="20"/>
        </w:rPr>
        <w:t>плавсредства</w:t>
      </w:r>
      <w:proofErr w:type="spellEnd"/>
      <w:r w:rsidRPr="00D33CCD">
        <w:rPr>
          <w:rFonts w:ascii="Arial" w:hAnsi="Arial" w:cs="Arial"/>
          <w:b/>
          <w:color w:val="auto"/>
          <w:sz w:val="20"/>
        </w:rPr>
        <w:t xml:space="preserve"> лучше плыть к нему вдвоем</w:t>
      </w:r>
      <w:r w:rsidR="00054883" w:rsidRPr="00D33CCD">
        <w:rPr>
          <w:rFonts w:ascii="Arial" w:hAnsi="Arial" w:cs="Arial"/>
          <w:b/>
          <w:color w:val="auto"/>
          <w:sz w:val="20"/>
        </w:rPr>
        <w:t xml:space="preserve"> </w:t>
      </w:r>
      <w:r w:rsidRPr="00D33CCD">
        <w:rPr>
          <w:rFonts w:ascii="Arial" w:hAnsi="Arial" w:cs="Arial"/>
          <w:b/>
          <w:color w:val="auto"/>
          <w:sz w:val="20"/>
        </w:rPr>
        <w:t>-</w:t>
      </w:r>
      <w:r w:rsidR="00054883" w:rsidRPr="00D33CCD">
        <w:rPr>
          <w:rFonts w:ascii="Arial" w:hAnsi="Arial" w:cs="Arial"/>
          <w:b/>
          <w:color w:val="auto"/>
          <w:sz w:val="20"/>
        </w:rPr>
        <w:t xml:space="preserve"> </w:t>
      </w:r>
      <w:r w:rsidRPr="00D33CCD">
        <w:rPr>
          <w:rFonts w:ascii="Arial" w:hAnsi="Arial" w:cs="Arial"/>
          <w:b/>
          <w:color w:val="auto"/>
          <w:sz w:val="20"/>
        </w:rPr>
        <w:t>втроем.</w:t>
      </w:r>
    </w:p>
    <w:p w:rsidR="00D33CCD" w:rsidRPr="00D33CCD" w:rsidRDefault="00D33CCD" w:rsidP="00D33CCD">
      <w:pPr>
        <w:pStyle w:val="20"/>
        <w:ind w:left="66" w:firstLine="0"/>
        <w:jc w:val="left"/>
        <w:rPr>
          <w:rFonts w:ascii="Arial" w:hAnsi="Arial" w:cs="Arial"/>
          <w:b/>
          <w:color w:val="auto"/>
          <w:sz w:val="20"/>
        </w:rPr>
      </w:pPr>
    </w:p>
    <w:p w:rsidR="00B86B74" w:rsidRPr="00D33CCD" w:rsidRDefault="00B86B74" w:rsidP="00044C0F">
      <w:pPr>
        <w:pStyle w:val="20"/>
        <w:numPr>
          <w:ilvl w:val="0"/>
          <w:numId w:val="18"/>
        </w:numPr>
        <w:tabs>
          <w:tab w:val="clear" w:pos="720"/>
        </w:tabs>
        <w:ind w:left="426"/>
        <w:jc w:val="left"/>
        <w:rPr>
          <w:rFonts w:ascii="Arial" w:hAnsi="Arial" w:cs="Arial"/>
          <w:b/>
          <w:color w:val="auto"/>
          <w:sz w:val="20"/>
        </w:rPr>
      </w:pPr>
      <w:r w:rsidRPr="00D33CCD">
        <w:rPr>
          <w:rFonts w:ascii="Arial" w:hAnsi="Arial" w:cs="Arial"/>
          <w:b/>
          <w:color w:val="auto"/>
          <w:sz w:val="20"/>
        </w:rPr>
        <w:t>Подплыв к утопающему, надо поднырнуть под него и, взяв сзади одним из приемов захвата (классический за волосы)</w:t>
      </w:r>
      <w:r w:rsidR="00D56817" w:rsidRPr="00D33CCD">
        <w:rPr>
          <w:rFonts w:ascii="Arial" w:hAnsi="Arial" w:cs="Arial"/>
          <w:b/>
          <w:color w:val="auto"/>
          <w:sz w:val="20"/>
        </w:rPr>
        <w:t xml:space="preserve"> и плыть вместе с ним к берегу</w:t>
      </w:r>
      <w:r w:rsidRPr="00D33CCD">
        <w:rPr>
          <w:rFonts w:ascii="Arial" w:hAnsi="Arial" w:cs="Arial"/>
          <w:b/>
          <w:color w:val="auto"/>
          <w:sz w:val="20"/>
        </w:rPr>
        <w:t>.</w:t>
      </w:r>
    </w:p>
    <w:p w:rsidR="00E92C4B" w:rsidRDefault="00136D9D" w:rsidP="00044C0F">
      <w:pPr>
        <w:pStyle w:val="20"/>
        <w:ind w:left="426" w:firstLine="0"/>
        <w:jc w:val="left"/>
        <w:rPr>
          <w:b/>
          <w:color w:val="auto"/>
          <w:sz w:val="20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617220</wp:posOffset>
            </wp:positionH>
            <wp:positionV relativeFrom="paragraph">
              <wp:posOffset>114935</wp:posOffset>
            </wp:positionV>
            <wp:extent cx="1714500" cy="733425"/>
            <wp:effectExtent l="19050" t="0" r="0" b="0"/>
            <wp:wrapTight wrapText="bothSides">
              <wp:wrapPolygon edited="0">
                <wp:start x="-240" y="0"/>
                <wp:lineTo x="-240" y="21319"/>
                <wp:lineTo x="21600" y="21319"/>
                <wp:lineTo x="21600" y="0"/>
                <wp:lineTo x="-240" y="0"/>
              </wp:wrapPolygon>
            </wp:wrapTight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332" t="4018" r="5440" b="1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2C4B" w:rsidRDefault="00E92C4B" w:rsidP="00044C0F">
      <w:pPr>
        <w:pStyle w:val="20"/>
        <w:ind w:left="426" w:firstLine="0"/>
        <w:jc w:val="left"/>
        <w:rPr>
          <w:b/>
          <w:color w:val="auto"/>
          <w:sz w:val="20"/>
        </w:rPr>
      </w:pPr>
    </w:p>
    <w:p w:rsidR="00E92C4B" w:rsidRDefault="00E92C4B" w:rsidP="00044C0F">
      <w:pPr>
        <w:pStyle w:val="20"/>
        <w:ind w:left="426" w:firstLine="0"/>
        <w:jc w:val="left"/>
        <w:rPr>
          <w:b/>
          <w:color w:val="auto"/>
          <w:sz w:val="20"/>
        </w:rPr>
      </w:pPr>
    </w:p>
    <w:p w:rsidR="00E92C4B" w:rsidRDefault="00E92C4B" w:rsidP="00044C0F">
      <w:pPr>
        <w:pStyle w:val="20"/>
        <w:ind w:left="426" w:firstLine="0"/>
        <w:jc w:val="left"/>
        <w:rPr>
          <w:b/>
          <w:color w:val="auto"/>
          <w:sz w:val="20"/>
        </w:rPr>
      </w:pPr>
    </w:p>
    <w:p w:rsidR="00513CF4" w:rsidRDefault="00513CF4" w:rsidP="00044C0F">
      <w:pPr>
        <w:pStyle w:val="20"/>
        <w:ind w:left="426" w:firstLine="0"/>
        <w:jc w:val="left"/>
        <w:rPr>
          <w:b/>
          <w:color w:val="auto"/>
          <w:sz w:val="20"/>
        </w:rPr>
      </w:pPr>
    </w:p>
    <w:p w:rsidR="00E92C4B" w:rsidRDefault="00E92C4B" w:rsidP="00044C0F">
      <w:pPr>
        <w:pStyle w:val="20"/>
        <w:ind w:left="426" w:firstLine="0"/>
        <w:jc w:val="left"/>
        <w:rPr>
          <w:b/>
          <w:color w:val="auto"/>
          <w:sz w:val="20"/>
        </w:rPr>
      </w:pPr>
    </w:p>
    <w:p w:rsidR="00D56817" w:rsidRPr="00D33CCD" w:rsidRDefault="00D56817" w:rsidP="00044C0F">
      <w:pPr>
        <w:pStyle w:val="20"/>
        <w:numPr>
          <w:ilvl w:val="0"/>
          <w:numId w:val="18"/>
        </w:numPr>
        <w:tabs>
          <w:tab w:val="clear" w:pos="720"/>
        </w:tabs>
        <w:ind w:left="426"/>
        <w:jc w:val="left"/>
        <w:rPr>
          <w:rFonts w:ascii="Arial" w:hAnsi="Arial" w:cs="Arial"/>
          <w:b/>
          <w:color w:val="auto"/>
          <w:sz w:val="20"/>
        </w:rPr>
      </w:pPr>
      <w:r w:rsidRPr="00D33CCD">
        <w:rPr>
          <w:rFonts w:ascii="Arial" w:hAnsi="Arial" w:cs="Arial"/>
          <w:b/>
          <w:color w:val="auto"/>
          <w:sz w:val="20"/>
        </w:rPr>
        <w:t>Если он в отчаянье пытается схватить вас за шею, руки или ноги – нырните</w:t>
      </w:r>
      <w:r w:rsidR="00714F9E" w:rsidRPr="00D33CCD">
        <w:rPr>
          <w:rFonts w:ascii="Arial" w:hAnsi="Arial" w:cs="Arial"/>
          <w:b/>
          <w:color w:val="auto"/>
          <w:sz w:val="20"/>
        </w:rPr>
        <w:t>: тонущий человек, повинуясь инстинкту самосохранения, выпустить вас.</w:t>
      </w:r>
    </w:p>
    <w:p w:rsidR="00054883" w:rsidRPr="00D33CCD" w:rsidRDefault="00054883" w:rsidP="00E92C4B">
      <w:pPr>
        <w:pStyle w:val="20"/>
        <w:ind w:left="284" w:firstLine="0"/>
        <w:jc w:val="left"/>
        <w:rPr>
          <w:b/>
          <w:color w:val="auto"/>
          <w:sz w:val="18"/>
        </w:rPr>
      </w:pPr>
    </w:p>
    <w:p w:rsidR="00714F9E" w:rsidRPr="00054883" w:rsidRDefault="00714F9E" w:rsidP="00714F9E">
      <w:pPr>
        <w:pStyle w:val="20"/>
        <w:ind w:firstLine="0"/>
        <w:jc w:val="center"/>
        <w:rPr>
          <w:b/>
          <w:color w:val="FF0000"/>
          <w:sz w:val="32"/>
        </w:rPr>
      </w:pPr>
      <w:r w:rsidRPr="00054883">
        <w:rPr>
          <w:b/>
          <w:color w:val="FF0000"/>
          <w:sz w:val="32"/>
        </w:rPr>
        <w:t>Помните</w:t>
      </w:r>
      <w:r w:rsidR="00054883">
        <w:rPr>
          <w:b/>
          <w:color w:val="FF0000"/>
          <w:sz w:val="32"/>
        </w:rPr>
        <w:t>!</w:t>
      </w:r>
    </w:p>
    <w:p w:rsidR="00B86B74" w:rsidRDefault="00714F9E" w:rsidP="00714F9E">
      <w:pPr>
        <w:pStyle w:val="20"/>
        <w:pBdr>
          <w:bottom w:val="single" w:sz="12" w:space="1" w:color="auto"/>
        </w:pBdr>
        <w:ind w:firstLine="0"/>
        <w:jc w:val="center"/>
        <w:rPr>
          <w:b/>
          <w:color w:val="FF0000"/>
          <w:sz w:val="26"/>
        </w:rPr>
      </w:pPr>
      <w:proofErr w:type="gramStart"/>
      <w:r w:rsidRPr="00054883">
        <w:rPr>
          <w:b/>
          <w:color w:val="FF0000"/>
          <w:sz w:val="26"/>
        </w:rPr>
        <w:t>утонувшего</w:t>
      </w:r>
      <w:proofErr w:type="gramEnd"/>
      <w:r w:rsidRPr="00054883">
        <w:rPr>
          <w:b/>
          <w:color w:val="FF0000"/>
          <w:sz w:val="26"/>
        </w:rPr>
        <w:t xml:space="preserve"> можно </w:t>
      </w:r>
      <w:r w:rsidR="00236D30" w:rsidRPr="00054883">
        <w:rPr>
          <w:b/>
          <w:color w:val="FF0000"/>
          <w:sz w:val="26"/>
        </w:rPr>
        <w:t>спасти,</w:t>
      </w:r>
      <w:r w:rsidRPr="00054883">
        <w:rPr>
          <w:b/>
          <w:color w:val="FF0000"/>
          <w:sz w:val="26"/>
        </w:rPr>
        <w:t xml:space="preserve"> если он пробыл под водой менее 6 минут</w:t>
      </w:r>
    </w:p>
    <w:p w:rsidR="009F43F4" w:rsidRPr="00054883" w:rsidRDefault="009F43F4" w:rsidP="00714F9E">
      <w:pPr>
        <w:pStyle w:val="20"/>
        <w:pBdr>
          <w:bottom w:val="single" w:sz="12" w:space="1" w:color="auto"/>
        </w:pBdr>
        <w:ind w:firstLine="0"/>
        <w:jc w:val="center"/>
        <w:rPr>
          <w:b/>
          <w:color w:val="FF0000"/>
          <w:sz w:val="26"/>
        </w:rPr>
      </w:pPr>
    </w:p>
    <w:p w:rsidR="00944947" w:rsidRDefault="00944947" w:rsidP="000D2915">
      <w:pPr>
        <w:pStyle w:val="20"/>
        <w:ind w:left="142" w:firstLine="0"/>
        <w:jc w:val="center"/>
        <w:rPr>
          <w:color w:val="333399"/>
        </w:rPr>
      </w:pPr>
    </w:p>
    <w:p w:rsidR="001C6C72" w:rsidRPr="001C6C72" w:rsidRDefault="001C6C72" w:rsidP="00944947">
      <w:pPr>
        <w:pStyle w:val="20"/>
        <w:pBdr>
          <w:bottom w:val="single" w:sz="12" w:space="1" w:color="auto"/>
        </w:pBdr>
        <w:ind w:left="142" w:firstLine="0"/>
        <w:jc w:val="center"/>
        <w:rPr>
          <w:b/>
          <w:color w:val="333399"/>
        </w:rPr>
      </w:pPr>
    </w:p>
    <w:p w:rsidR="001C6C72" w:rsidRPr="001C6C72" w:rsidRDefault="001C6C72" w:rsidP="00944947">
      <w:pPr>
        <w:pStyle w:val="20"/>
        <w:ind w:left="142" w:firstLine="0"/>
        <w:jc w:val="left"/>
        <w:rPr>
          <w:b/>
          <w:color w:val="333399"/>
        </w:rPr>
      </w:pPr>
    </w:p>
    <w:p w:rsidR="001C6C72" w:rsidRPr="001C6C72" w:rsidRDefault="001C6C72" w:rsidP="00944947">
      <w:pPr>
        <w:pStyle w:val="20"/>
        <w:pBdr>
          <w:bottom w:val="single" w:sz="12" w:space="1" w:color="auto"/>
        </w:pBdr>
        <w:ind w:left="142" w:firstLine="0"/>
        <w:jc w:val="center"/>
        <w:rPr>
          <w:b/>
          <w:color w:val="333399"/>
        </w:rPr>
      </w:pPr>
    </w:p>
    <w:p w:rsidR="00714F9E" w:rsidRPr="009B26F3" w:rsidRDefault="00E90F53" w:rsidP="000D2915">
      <w:pPr>
        <w:pStyle w:val="20"/>
        <w:ind w:left="142" w:firstLine="0"/>
        <w:jc w:val="center"/>
        <w:rPr>
          <w:rFonts w:ascii="Arial" w:hAnsi="Arial"/>
          <w:b/>
          <w:i/>
          <w:color w:val="FF0000"/>
          <w:szCs w:val="22"/>
        </w:rPr>
      </w:pPr>
      <w:r>
        <w:br w:type="column"/>
      </w:r>
      <w:r w:rsidR="00714F9E" w:rsidRPr="009B26F3">
        <w:rPr>
          <w:rFonts w:ascii="Arial" w:hAnsi="Arial"/>
          <w:b/>
          <w:i/>
          <w:color w:val="FF0000"/>
          <w:szCs w:val="22"/>
        </w:rPr>
        <w:lastRenderedPageBreak/>
        <w:t>Пострадавший извлечен</w:t>
      </w:r>
    </w:p>
    <w:p w:rsidR="00714F9E" w:rsidRPr="009B26F3" w:rsidRDefault="00714F9E" w:rsidP="000D2915">
      <w:pPr>
        <w:pStyle w:val="20"/>
        <w:ind w:left="142" w:firstLine="0"/>
        <w:jc w:val="center"/>
        <w:rPr>
          <w:rFonts w:ascii="Arial" w:hAnsi="Arial"/>
          <w:b/>
          <w:i/>
          <w:color w:val="FF0000"/>
          <w:szCs w:val="22"/>
        </w:rPr>
      </w:pPr>
      <w:r w:rsidRPr="009B26F3">
        <w:rPr>
          <w:rFonts w:ascii="Arial" w:hAnsi="Arial"/>
          <w:b/>
          <w:i/>
          <w:color w:val="FF0000"/>
          <w:szCs w:val="22"/>
        </w:rPr>
        <w:t>из воды</w:t>
      </w:r>
    </w:p>
    <w:p w:rsidR="00DB085C" w:rsidRDefault="00714F9E" w:rsidP="000D2915">
      <w:pPr>
        <w:pStyle w:val="20"/>
        <w:ind w:left="142" w:firstLine="0"/>
        <w:jc w:val="left"/>
        <w:rPr>
          <w:rFonts w:ascii="Arial" w:hAnsi="Arial"/>
          <w:b/>
          <w:color w:val="000080"/>
          <w:sz w:val="20"/>
          <w:szCs w:val="22"/>
        </w:rPr>
      </w:pPr>
      <w:r w:rsidRPr="00EB22FE">
        <w:rPr>
          <w:rFonts w:ascii="Arial" w:hAnsi="Arial"/>
          <w:b/>
          <w:color w:val="auto"/>
          <w:sz w:val="20"/>
          <w:szCs w:val="22"/>
        </w:rPr>
        <w:t>Различают</w:t>
      </w:r>
      <w:r w:rsidRPr="00EB22FE">
        <w:rPr>
          <w:rFonts w:ascii="Arial" w:hAnsi="Arial"/>
          <w:b/>
          <w:color w:val="000080"/>
          <w:sz w:val="20"/>
          <w:szCs w:val="22"/>
        </w:rPr>
        <w:t xml:space="preserve">: </w:t>
      </w:r>
    </w:p>
    <w:p w:rsidR="000D2915" w:rsidRPr="000D2915" w:rsidRDefault="000D2915" w:rsidP="000D2915">
      <w:pPr>
        <w:pStyle w:val="20"/>
        <w:ind w:left="142" w:firstLine="0"/>
        <w:jc w:val="left"/>
        <w:rPr>
          <w:rFonts w:ascii="Arial" w:hAnsi="Arial"/>
          <w:b/>
          <w:color w:val="000080"/>
          <w:sz w:val="18"/>
          <w:szCs w:val="22"/>
        </w:rPr>
      </w:pPr>
    </w:p>
    <w:p w:rsidR="00714F9E" w:rsidRPr="00065FF3" w:rsidRDefault="00DB085C" w:rsidP="000D2915">
      <w:pPr>
        <w:pStyle w:val="20"/>
        <w:ind w:left="142" w:firstLine="0"/>
        <w:jc w:val="left"/>
        <w:rPr>
          <w:rFonts w:ascii="Arial" w:hAnsi="Arial"/>
          <w:b/>
          <w:color w:val="0000FF"/>
          <w:sz w:val="20"/>
          <w:szCs w:val="22"/>
        </w:rPr>
      </w:pPr>
      <w:r w:rsidRPr="00065FF3">
        <w:rPr>
          <w:rFonts w:ascii="Arial" w:hAnsi="Arial"/>
          <w:b/>
          <w:color w:val="0000FF"/>
          <w:sz w:val="20"/>
          <w:szCs w:val="22"/>
        </w:rPr>
        <w:t xml:space="preserve">- </w:t>
      </w:r>
      <w:r w:rsidR="00714F9E" w:rsidRPr="00065FF3">
        <w:rPr>
          <w:rFonts w:ascii="Arial" w:hAnsi="Arial"/>
          <w:b/>
          <w:color w:val="0000FF"/>
          <w:sz w:val="20"/>
          <w:szCs w:val="22"/>
        </w:rPr>
        <w:t>«бледное» утопление</w:t>
      </w:r>
      <w:r w:rsidR="00EB22FE" w:rsidRPr="00065FF3">
        <w:rPr>
          <w:rFonts w:ascii="Arial" w:hAnsi="Arial"/>
          <w:b/>
          <w:color w:val="0000FF"/>
          <w:sz w:val="20"/>
          <w:szCs w:val="22"/>
        </w:rPr>
        <w:t xml:space="preserve"> (когда вода не попала в желудок и легкие)</w:t>
      </w:r>
      <w:r w:rsidR="00714F9E" w:rsidRPr="00065FF3">
        <w:rPr>
          <w:rFonts w:ascii="Arial" w:hAnsi="Arial"/>
          <w:b/>
          <w:color w:val="0000FF"/>
          <w:sz w:val="20"/>
          <w:szCs w:val="22"/>
        </w:rPr>
        <w:t>:</w:t>
      </w: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2324"/>
        <w:gridCol w:w="2352"/>
      </w:tblGrid>
      <w:tr w:rsidR="00E87A49" w:rsidRPr="00F06E8F" w:rsidTr="00F06E8F">
        <w:tc>
          <w:tcPr>
            <w:tcW w:w="2332" w:type="dxa"/>
          </w:tcPr>
          <w:p w:rsidR="00D51CFB" w:rsidRPr="00F06E8F" w:rsidRDefault="00D51CFB" w:rsidP="00F06E8F">
            <w:pPr>
              <w:pStyle w:val="20"/>
              <w:ind w:left="142" w:right="-11" w:firstLine="0"/>
              <w:jc w:val="center"/>
              <w:rPr>
                <w:rFonts w:ascii="Arial" w:hAnsi="Arial"/>
                <w:b/>
                <w:color w:val="auto"/>
                <w:sz w:val="18"/>
                <w:szCs w:val="18"/>
              </w:rPr>
            </w:pPr>
            <w:r w:rsidRPr="00F06E8F">
              <w:rPr>
                <w:rFonts w:ascii="Arial" w:hAnsi="Arial"/>
                <w:b/>
                <w:color w:val="auto"/>
                <w:sz w:val="18"/>
                <w:szCs w:val="18"/>
              </w:rPr>
              <w:t>Резкая бледность. Выделение небольшого количества пены изо рта (или ее отсутствие).</w:t>
            </w:r>
          </w:p>
          <w:p w:rsidR="006E68AC" w:rsidRPr="00F06E8F" w:rsidRDefault="006E68AC" w:rsidP="00F06E8F">
            <w:pPr>
              <w:pStyle w:val="20"/>
              <w:ind w:left="142" w:firstLine="0"/>
              <w:jc w:val="center"/>
              <w:rPr>
                <w:rFonts w:ascii="Arial" w:hAnsi="Arial"/>
                <w:b/>
                <w:color w:val="auto"/>
                <w:sz w:val="20"/>
                <w:szCs w:val="22"/>
              </w:rPr>
            </w:pPr>
          </w:p>
          <w:p w:rsidR="006E68AC" w:rsidRPr="00F06E8F" w:rsidRDefault="00136D9D" w:rsidP="00F06E8F">
            <w:pPr>
              <w:pStyle w:val="20"/>
              <w:ind w:left="142" w:firstLine="0"/>
              <w:jc w:val="center"/>
              <w:rPr>
                <w:rFonts w:ascii="Arial" w:hAnsi="Arial"/>
                <w:b/>
                <w:color w:val="auto"/>
                <w:sz w:val="20"/>
                <w:szCs w:val="22"/>
              </w:rPr>
            </w:pPr>
            <w:r>
              <w:rPr>
                <w:rFonts w:ascii="Arial" w:hAnsi="Arial"/>
                <w:b/>
                <w:noProof/>
                <w:color w:val="00CC00"/>
                <w:sz w:val="20"/>
                <w:szCs w:val="22"/>
              </w:rPr>
              <w:drawing>
                <wp:inline distT="0" distB="0" distL="0" distR="0">
                  <wp:extent cx="1219200" cy="850900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7306" t="9584" r="18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5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A49" w:rsidRPr="00F06E8F" w:rsidRDefault="00E87A49" w:rsidP="00F06E8F">
            <w:pPr>
              <w:pStyle w:val="20"/>
              <w:ind w:left="142" w:firstLine="0"/>
              <w:jc w:val="left"/>
              <w:rPr>
                <w:rFonts w:ascii="Arial" w:hAnsi="Arial"/>
                <w:b/>
                <w:color w:val="auto"/>
                <w:sz w:val="20"/>
                <w:szCs w:val="22"/>
              </w:rPr>
            </w:pPr>
          </w:p>
        </w:tc>
        <w:tc>
          <w:tcPr>
            <w:tcW w:w="2458" w:type="dxa"/>
          </w:tcPr>
          <w:p w:rsidR="00D51CFB" w:rsidRPr="00F06E8F" w:rsidRDefault="00505305" w:rsidP="00F06E8F">
            <w:pPr>
              <w:pStyle w:val="20"/>
              <w:ind w:left="142" w:right="-104" w:firstLine="0"/>
              <w:jc w:val="center"/>
              <w:rPr>
                <w:rFonts w:ascii="Arial" w:hAnsi="Arial"/>
                <w:b/>
                <w:color w:val="auto"/>
                <w:sz w:val="18"/>
                <w:szCs w:val="18"/>
              </w:rPr>
            </w:pPr>
            <w:r w:rsidRPr="00F06E8F">
              <w:rPr>
                <w:rFonts w:ascii="Arial" w:hAnsi="Arial"/>
                <w:b/>
                <w:color w:val="auto"/>
                <w:sz w:val="18"/>
                <w:szCs w:val="18"/>
              </w:rPr>
              <w:t>Зрачки расширены и не реагируют на свет.</w:t>
            </w:r>
            <w:r w:rsidR="00D51CFB" w:rsidRPr="00F06E8F">
              <w:rPr>
                <w:rFonts w:ascii="Arial" w:hAnsi="Arial"/>
                <w:b/>
                <w:color w:val="auto"/>
                <w:sz w:val="18"/>
                <w:szCs w:val="18"/>
              </w:rPr>
              <w:t xml:space="preserve"> Нет сознания и пульса на сонной артерии.</w:t>
            </w:r>
          </w:p>
          <w:p w:rsidR="006E68AC" w:rsidRPr="00F06E8F" w:rsidRDefault="006E68AC" w:rsidP="00F06E8F">
            <w:pPr>
              <w:pStyle w:val="20"/>
              <w:ind w:left="142" w:firstLine="0"/>
              <w:jc w:val="center"/>
              <w:rPr>
                <w:rFonts w:ascii="Arial" w:hAnsi="Arial"/>
                <w:b/>
                <w:color w:val="auto"/>
                <w:sz w:val="20"/>
                <w:szCs w:val="22"/>
              </w:rPr>
            </w:pPr>
          </w:p>
          <w:p w:rsidR="00505305" w:rsidRPr="00F06E8F" w:rsidRDefault="00136D9D" w:rsidP="00F06E8F">
            <w:pPr>
              <w:pStyle w:val="20"/>
              <w:ind w:left="142" w:firstLine="0"/>
              <w:jc w:val="center"/>
              <w:rPr>
                <w:rFonts w:ascii="Arial" w:hAnsi="Arial"/>
                <w:b/>
                <w:color w:val="auto"/>
                <w:sz w:val="20"/>
                <w:szCs w:val="22"/>
              </w:rPr>
            </w:pPr>
            <w:r>
              <w:rPr>
                <w:rFonts w:ascii="Arial" w:hAnsi="Arial"/>
                <w:b/>
                <w:noProof/>
                <w:color w:val="00CC00"/>
                <w:sz w:val="20"/>
                <w:szCs w:val="22"/>
              </w:rPr>
              <w:drawing>
                <wp:inline distT="0" distB="0" distL="0" distR="0">
                  <wp:extent cx="1104900" cy="86360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r="7784" b="76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86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A49" w:rsidRPr="00F06E8F" w:rsidRDefault="00E87A49" w:rsidP="00F06E8F">
            <w:pPr>
              <w:pStyle w:val="20"/>
              <w:ind w:left="142" w:firstLine="0"/>
              <w:jc w:val="left"/>
              <w:rPr>
                <w:rFonts w:ascii="Arial" w:hAnsi="Arial"/>
                <w:b/>
                <w:color w:val="auto"/>
                <w:sz w:val="20"/>
                <w:szCs w:val="22"/>
              </w:rPr>
            </w:pPr>
          </w:p>
        </w:tc>
      </w:tr>
    </w:tbl>
    <w:p w:rsidR="00E90F53" w:rsidRPr="000D2915" w:rsidRDefault="00E90F53" w:rsidP="000D2915">
      <w:pPr>
        <w:pStyle w:val="20"/>
        <w:ind w:left="142" w:firstLine="0"/>
        <w:jc w:val="left"/>
        <w:rPr>
          <w:rFonts w:ascii="Arial" w:hAnsi="Arial"/>
          <w:b/>
          <w:color w:val="0000FF"/>
          <w:sz w:val="18"/>
          <w:szCs w:val="22"/>
        </w:rPr>
      </w:pPr>
    </w:p>
    <w:p w:rsidR="00DB085C" w:rsidRPr="00065FF3" w:rsidRDefault="00DB085C" w:rsidP="000D2915">
      <w:pPr>
        <w:pStyle w:val="20"/>
        <w:ind w:left="142" w:firstLine="0"/>
        <w:jc w:val="left"/>
        <w:rPr>
          <w:rFonts w:ascii="Arial" w:hAnsi="Arial"/>
          <w:b/>
          <w:color w:val="0000FF"/>
          <w:sz w:val="20"/>
          <w:szCs w:val="22"/>
        </w:rPr>
      </w:pPr>
      <w:r w:rsidRPr="00065FF3">
        <w:rPr>
          <w:rFonts w:ascii="Arial" w:hAnsi="Arial"/>
          <w:b/>
          <w:color w:val="0000FF"/>
          <w:sz w:val="20"/>
          <w:szCs w:val="22"/>
        </w:rPr>
        <w:t>- истинное «синее» утопление:</w:t>
      </w: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4676"/>
      </w:tblGrid>
      <w:tr w:rsidR="00065FF3" w:rsidRPr="00F06E8F" w:rsidTr="00F06E8F">
        <w:tc>
          <w:tcPr>
            <w:tcW w:w="4786" w:type="dxa"/>
          </w:tcPr>
          <w:p w:rsidR="00065FF3" w:rsidRPr="00F06E8F" w:rsidRDefault="00136D9D" w:rsidP="00F06E8F">
            <w:pPr>
              <w:pStyle w:val="20"/>
              <w:ind w:left="142" w:firstLine="0"/>
              <w:rPr>
                <w:rFonts w:ascii="Arial" w:hAnsi="Arial"/>
                <w:b/>
                <w:color w:val="auto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0">
                  <wp:simplePos x="0" y="0"/>
                  <wp:positionH relativeFrom="column">
                    <wp:posOffset>1530985</wp:posOffset>
                  </wp:positionH>
                  <wp:positionV relativeFrom="paragraph">
                    <wp:posOffset>133350</wp:posOffset>
                  </wp:positionV>
                  <wp:extent cx="1337310" cy="962660"/>
                  <wp:effectExtent l="19050" t="0" r="0" b="0"/>
                  <wp:wrapSquare wrapText="bothSides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10" cy="962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65FF3" w:rsidRPr="00F06E8F">
              <w:rPr>
                <w:rFonts w:ascii="Arial" w:hAnsi="Arial"/>
                <w:b/>
                <w:color w:val="auto"/>
                <w:sz w:val="18"/>
                <w:szCs w:val="18"/>
              </w:rPr>
              <w:t xml:space="preserve">Лицо синюшного цвета. Видны </w:t>
            </w:r>
            <w:r w:rsidR="000D2915" w:rsidRPr="00F06E8F">
              <w:rPr>
                <w:rFonts w:ascii="Arial" w:hAnsi="Arial"/>
                <w:b/>
                <w:color w:val="auto"/>
                <w:sz w:val="18"/>
                <w:szCs w:val="18"/>
              </w:rPr>
              <w:t xml:space="preserve"> </w:t>
            </w:r>
            <w:r w:rsidR="00065FF3" w:rsidRPr="00F06E8F">
              <w:rPr>
                <w:rFonts w:ascii="Arial" w:hAnsi="Arial"/>
                <w:b/>
                <w:color w:val="auto"/>
                <w:sz w:val="18"/>
                <w:szCs w:val="18"/>
              </w:rPr>
              <w:t>набухшие</w:t>
            </w:r>
            <w:r w:rsidR="000D2915" w:rsidRPr="00F06E8F">
              <w:rPr>
                <w:rFonts w:ascii="Arial" w:hAnsi="Arial"/>
                <w:b/>
                <w:color w:val="auto"/>
                <w:sz w:val="18"/>
                <w:szCs w:val="18"/>
              </w:rPr>
              <w:t xml:space="preserve"> </w:t>
            </w:r>
            <w:r w:rsidR="00065FF3" w:rsidRPr="00F06E8F">
              <w:rPr>
                <w:rFonts w:ascii="Arial" w:hAnsi="Arial"/>
                <w:b/>
                <w:color w:val="auto"/>
                <w:sz w:val="18"/>
                <w:szCs w:val="18"/>
              </w:rPr>
              <w:t xml:space="preserve"> вены на шее. Много</w:t>
            </w:r>
            <w:r w:rsidR="000D2915" w:rsidRPr="00F06E8F">
              <w:rPr>
                <w:rFonts w:ascii="Arial" w:hAnsi="Arial"/>
                <w:b/>
                <w:color w:val="auto"/>
                <w:sz w:val="18"/>
                <w:szCs w:val="18"/>
              </w:rPr>
              <w:t xml:space="preserve">   </w:t>
            </w:r>
            <w:r w:rsidR="00065FF3" w:rsidRPr="00F06E8F">
              <w:rPr>
                <w:rFonts w:ascii="Arial" w:hAnsi="Arial"/>
                <w:b/>
                <w:color w:val="auto"/>
                <w:sz w:val="18"/>
                <w:szCs w:val="18"/>
              </w:rPr>
              <w:t xml:space="preserve"> пенистых выделений изо рта и носа. Это означает</w:t>
            </w:r>
            <w:r w:rsidR="00236D30" w:rsidRPr="00F06E8F">
              <w:rPr>
                <w:rFonts w:ascii="Arial" w:hAnsi="Arial"/>
                <w:b/>
                <w:color w:val="auto"/>
                <w:sz w:val="18"/>
                <w:szCs w:val="18"/>
              </w:rPr>
              <w:t>,</w:t>
            </w:r>
            <w:r w:rsidR="00065FF3" w:rsidRPr="00F06E8F">
              <w:rPr>
                <w:rFonts w:ascii="Arial" w:hAnsi="Arial"/>
                <w:b/>
                <w:color w:val="auto"/>
                <w:sz w:val="18"/>
                <w:szCs w:val="18"/>
              </w:rPr>
              <w:t xml:space="preserve"> </w:t>
            </w:r>
            <w:r w:rsidR="00236D30" w:rsidRPr="00F06E8F">
              <w:rPr>
                <w:rFonts w:ascii="Arial" w:hAnsi="Arial"/>
                <w:b/>
                <w:color w:val="auto"/>
                <w:sz w:val="18"/>
                <w:szCs w:val="18"/>
              </w:rPr>
              <w:t>что</w:t>
            </w:r>
            <w:r w:rsidR="00065FF3" w:rsidRPr="00F06E8F">
              <w:rPr>
                <w:rFonts w:ascii="Arial" w:hAnsi="Arial"/>
                <w:b/>
                <w:color w:val="auto"/>
                <w:sz w:val="18"/>
                <w:szCs w:val="18"/>
              </w:rPr>
              <w:t xml:space="preserve"> легкие наполнены водой и пострадавший в очень опасном состоянии</w:t>
            </w:r>
          </w:p>
          <w:p w:rsidR="00065FF3" w:rsidRPr="00F06E8F" w:rsidRDefault="00065FF3" w:rsidP="00F06E8F">
            <w:pPr>
              <w:pStyle w:val="20"/>
              <w:ind w:left="142" w:firstLine="0"/>
              <w:jc w:val="center"/>
              <w:rPr>
                <w:rFonts w:ascii="Arial" w:hAnsi="Arial"/>
                <w:b/>
                <w:color w:val="auto"/>
                <w:sz w:val="20"/>
                <w:szCs w:val="22"/>
              </w:rPr>
            </w:pPr>
          </w:p>
        </w:tc>
      </w:tr>
    </w:tbl>
    <w:p w:rsidR="000D2915" w:rsidRDefault="000D2915" w:rsidP="000D2915">
      <w:pPr>
        <w:pStyle w:val="20"/>
        <w:ind w:left="142" w:firstLine="0"/>
        <w:jc w:val="center"/>
        <w:rPr>
          <w:rFonts w:ascii="Arial" w:hAnsi="Arial"/>
          <w:b/>
          <w:color w:val="0000FF"/>
          <w:sz w:val="18"/>
          <w:szCs w:val="18"/>
        </w:rPr>
      </w:pPr>
    </w:p>
    <w:p w:rsidR="00400ED7" w:rsidRDefault="00065FF3" w:rsidP="000D2915">
      <w:pPr>
        <w:pStyle w:val="20"/>
        <w:ind w:left="142" w:firstLine="0"/>
        <w:jc w:val="center"/>
        <w:rPr>
          <w:rFonts w:ascii="Arial" w:hAnsi="Arial"/>
          <w:b/>
          <w:color w:val="0000FF"/>
          <w:sz w:val="18"/>
          <w:szCs w:val="18"/>
        </w:rPr>
      </w:pPr>
      <w:r w:rsidRPr="00065FF3">
        <w:rPr>
          <w:rFonts w:ascii="Arial" w:hAnsi="Arial"/>
          <w:b/>
          <w:color w:val="0000FF"/>
          <w:sz w:val="18"/>
          <w:szCs w:val="18"/>
        </w:rPr>
        <w:t>Необходимо</w:t>
      </w:r>
      <w:r w:rsidR="00400ED7">
        <w:rPr>
          <w:rFonts w:ascii="Arial" w:hAnsi="Arial"/>
          <w:b/>
          <w:color w:val="0000FF"/>
          <w:sz w:val="18"/>
          <w:szCs w:val="18"/>
        </w:rPr>
        <w:t>:</w:t>
      </w:r>
    </w:p>
    <w:p w:rsidR="00400ED7" w:rsidRDefault="00220327" w:rsidP="000D2915">
      <w:pPr>
        <w:pStyle w:val="20"/>
        <w:numPr>
          <w:ilvl w:val="0"/>
          <w:numId w:val="18"/>
        </w:numPr>
        <w:tabs>
          <w:tab w:val="clear" w:pos="720"/>
        </w:tabs>
        <w:ind w:left="284" w:hanging="284"/>
        <w:jc w:val="left"/>
        <w:rPr>
          <w:rFonts w:ascii="Arial" w:hAnsi="Arial"/>
          <w:b/>
          <w:color w:val="auto"/>
          <w:sz w:val="18"/>
          <w:szCs w:val="18"/>
        </w:rPr>
      </w:pPr>
      <w:r>
        <w:rPr>
          <w:rFonts w:ascii="Arial" w:hAnsi="Arial"/>
          <w:b/>
          <w:color w:val="auto"/>
          <w:sz w:val="18"/>
          <w:szCs w:val="18"/>
        </w:rPr>
        <w:t>О</w:t>
      </w:r>
      <w:r w:rsidR="00236D30" w:rsidRPr="00065FF3">
        <w:rPr>
          <w:rFonts w:ascii="Arial" w:hAnsi="Arial"/>
          <w:b/>
          <w:color w:val="auto"/>
          <w:sz w:val="18"/>
          <w:szCs w:val="18"/>
        </w:rPr>
        <w:t xml:space="preserve">тчистить рот </w:t>
      </w:r>
      <w:r w:rsidR="00236D30">
        <w:rPr>
          <w:rFonts w:ascii="Arial" w:hAnsi="Arial"/>
          <w:b/>
          <w:color w:val="auto"/>
          <w:sz w:val="18"/>
          <w:szCs w:val="18"/>
        </w:rPr>
        <w:t xml:space="preserve">и нос </w:t>
      </w:r>
      <w:r w:rsidR="00400ED7" w:rsidRPr="00065FF3">
        <w:rPr>
          <w:rFonts w:ascii="Arial" w:hAnsi="Arial"/>
          <w:b/>
          <w:color w:val="auto"/>
          <w:sz w:val="18"/>
          <w:szCs w:val="18"/>
        </w:rPr>
        <w:t>пострадавшего,</w:t>
      </w:r>
      <w:r w:rsidR="00236D30" w:rsidRPr="00065FF3">
        <w:rPr>
          <w:rFonts w:ascii="Arial" w:hAnsi="Arial"/>
          <w:b/>
          <w:color w:val="auto"/>
          <w:sz w:val="18"/>
          <w:szCs w:val="18"/>
        </w:rPr>
        <w:t xml:space="preserve"> </w:t>
      </w:r>
      <w:r w:rsidR="00236D30">
        <w:rPr>
          <w:rFonts w:ascii="Arial" w:hAnsi="Arial"/>
          <w:b/>
          <w:color w:val="auto"/>
          <w:sz w:val="18"/>
          <w:szCs w:val="18"/>
        </w:rPr>
        <w:t>которые могут быть забиты тиной или песком</w:t>
      </w:r>
      <w:r w:rsidR="00ED35F0">
        <w:rPr>
          <w:rFonts w:ascii="Arial" w:hAnsi="Arial"/>
          <w:b/>
          <w:color w:val="auto"/>
          <w:sz w:val="18"/>
          <w:szCs w:val="18"/>
        </w:rPr>
        <w:t xml:space="preserve"> (повернув голову набок);</w:t>
      </w:r>
    </w:p>
    <w:p w:rsidR="00974F88" w:rsidRDefault="00236D30" w:rsidP="000D2915">
      <w:pPr>
        <w:pStyle w:val="20"/>
        <w:numPr>
          <w:ilvl w:val="0"/>
          <w:numId w:val="18"/>
        </w:numPr>
        <w:tabs>
          <w:tab w:val="clear" w:pos="720"/>
        </w:tabs>
        <w:ind w:left="284" w:hanging="284"/>
        <w:jc w:val="left"/>
        <w:rPr>
          <w:rFonts w:ascii="Arial" w:hAnsi="Arial"/>
          <w:b/>
          <w:color w:val="auto"/>
          <w:sz w:val="18"/>
          <w:szCs w:val="18"/>
        </w:rPr>
      </w:pPr>
      <w:r>
        <w:rPr>
          <w:rFonts w:ascii="Arial" w:hAnsi="Arial"/>
          <w:b/>
          <w:color w:val="auto"/>
          <w:sz w:val="18"/>
          <w:szCs w:val="18"/>
        </w:rPr>
        <w:t>К</w:t>
      </w:r>
      <w:r w:rsidR="00065FF3" w:rsidRPr="00065FF3">
        <w:rPr>
          <w:rFonts w:ascii="Arial" w:hAnsi="Arial"/>
          <w:b/>
          <w:color w:val="auto"/>
          <w:sz w:val="18"/>
          <w:szCs w:val="18"/>
        </w:rPr>
        <w:t xml:space="preserve">ак можно скорее </w:t>
      </w:r>
      <w:r w:rsidR="00220327">
        <w:rPr>
          <w:rFonts w:ascii="Arial" w:hAnsi="Arial"/>
          <w:b/>
          <w:color w:val="auto"/>
          <w:sz w:val="18"/>
          <w:szCs w:val="18"/>
        </w:rPr>
        <w:t>положить</w:t>
      </w:r>
      <w:r w:rsidR="00065FF3" w:rsidRPr="00065FF3">
        <w:rPr>
          <w:rFonts w:ascii="Arial" w:hAnsi="Arial"/>
          <w:b/>
          <w:color w:val="auto"/>
          <w:sz w:val="18"/>
          <w:szCs w:val="18"/>
        </w:rPr>
        <w:t xml:space="preserve"> пострадавшего живот</w:t>
      </w:r>
      <w:r w:rsidR="00517D62">
        <w:rPr>
          <w:rFonts w:ascii="Arial" w:hAnsi="Arial"/>
          <w:b/>
          <w:color w:val="auto"/>
          <w:sz w:val="18"/>
          <w:szCs w:val="18"/>
        </w:rPr>
        <w:t>ом на свое колено (голову свесить лицом вниз), и сильно нажав, выплесн</w:t>
      </w:r>
      <w:r w:rsidR="00220327">
        <w:rPr>
          <w:rFonts w:ascii="Arial" w:hAnsi="Arial"/>
          <w:b/>
          <w:color w:val="auto"/>
          <w:sz w:val="18"/>
          <w:szCs w:val="18"/>
        </w:rPr>
        <w:t>уть</w:t>
      </w:r>
      <w:r w:rsidR="00517D62">
        <w:rPr>
          <w:rFonts w:ascii="Arial" w:hAnsi="Arial"/>
          <w:b/>
          <w:color w:val="auto"/>
          <w:sz w:val="18"/>
          <w:szCs w:val="18"/>
        </w:rPr>
        <w:t xml:space="preserve"> воду из желудка и дыхательных путей</w:t>
      </w:r>
      <w:r w:rsidR="00ED35F0">
        <w:rPr>
          <w:rFonts w:ascii="Arial" w:hAnsi="Arial"/>
          <w:b/>
          <w:color w:val="auto"/>
          <w:sz w:val="18"/>
          <w:szCs w:val="18"/>
        </w:rPr>
        <w:t>;</w:t>
      </w:r>
    </w:p>
    <w:p w:rsidR="00ED35F0" w:rsidRDefault="00065FF3" w:rsidP="000D2915">
      <w:pPr>
        <w:pStyle w:val="20"/>
        <w:numPr>
          <w:ilvl w:val="0"/>
          <w:numId w:val="18"/>
        </w:numPr>
        <w:tabs>
          <w:tab w:val="clear" w:pos="720"/>
        </w:tabs>
        <w:ind w:left="284" w:hanging="284"/>
        <w:jc w:val="left"/>
        <w:rPr>
          <w:rFonts w:ascii="Arial" w:hAnsi="Arial"/>
          <w:b/>
          <w:color w:val="auto"/>
          <w:sz w:val="18"/>
          <w:szCs w:val="18"/>
        </w:rPr>
      </w:pPr>
      <w:r w:rsidRPr="00065FF3">
        <w:rPr>
          <w:rFonts w:ascii="Arial" w:hAnsi="Arial"/>
          <w:b/>
          <w:color w:val="auto"/>
          <w:sz w:val="18"/>
          <w:szCs w:val="18"/>
        </w:rPr>
        <w:t>Если нет</w:t>
      </w:r>
      <w:r w:rsidR="00517D62">
        <w:rPr>
          <w:rFonts w:ascii="Arial" w:hAnsi="Arial"/>
          <w:b/>
          <w:color w:val="auto"/>
          <w:sz w:val="18"/>
          <w:szCs w:val="18"/>
        </w:rPr>
        <w:t xml:space="preserve"> рвоты, поверн</w:t>
      </w:r>
      <w:r w:rsidR="00220327">
        <w:rPr>
          <w:rFonts w:ascii="Arial" w:hAnsi="Arial"/>
          <w:b/>
          <w:color w:val="auto"/>
          <w:sz w:val="18"/>
          <w:szCs w:val="18"/>
        </w:rPr>
        <w:t>у</w:t>
      </w:r>
      <w:r w:rsidR="00517D62">
        <w:rPr>
          <w:rFonts w:ascii="Arial" w:hAnsi="Arial"/>
          <w:b/>
          <w:color w:val="auto"/>
          <w:sz w:val="18"/>
          <w:szCs w:val="18"/>
        </w:rPr>
        <w:t>т</w:t>
      </w:r>
      <w:r w:rsidR="00220327">
        <w:rPr>
          <w:rFonts w:ascii="Arial" w:hAnsi="Arial"/>
          <w:b/>
          <w:color w:val="auto"/>
          <w:sz w:val="18"/>
          <w:szCs w:val="18"/>
        </w:rPr>
        <w:t>ь</w:t>
      </w:r>
      <w:r w:rsidRPr="00065FF3">
        <w:rPr>
          <w:rFonts w:ascii="Arial" w:hAnsi="Arial"/>
          <w:b/>
          <w:color w:val="auto"/>
          <w:sz w:val="18"/>
          <w:szCs w:val="18"/>
        </w:rPr>
        <w:t xml:space="preserve"> </w:t>
      </w:r>
      <w:r w:rsidR="00236D30" w:rsidRPr="00065FF3">
        <w:rPr>
          <w:rFonts w:ascii="Arial" w:hAnsi="Arial"/>
          <w:b/>
          <w:color w:val="auto"/>
          <w:sz w:val="18"/>
          <w:szCs w:val="18"/>
        </w:rPr>
        <w:t xml:space="preserve">пострадавшего на </w:t>
      </w:r>
      <w:r w:rsidR="00220327" w:rsidRPr="00065FF3">
        <w:rPr>
          <w:rFonts w:ascii="Arial" w:hAnsi="Arial"/>
          <w:b/>
          <w:color w:val="auto"/>
          <w:sz w:val="18"/>
          <w:szCs w:val="18"/>
        </w:rPr>
        <w:t>спину,</w:t>
      </w:r>
      <w:r w:rsidR="00517D62" w:rsidRPr="00517D62">
        <w:rPr>
          <w:rFonts w:ascii="Arial" w:hAnsi="Arial"/>
          <w:b/>
          <w:color w:val="auto"/>
          <w:sz w:val="18"/>
          <w:szCs w:val="18"/>
        </w:rPr>
        <w:t xml:space="preserve"> </w:t>
      </w:r>
      <w:r w:rsidR="00517D62" w:rsidRPr="00065FF3">
        <w:rPr>
          <w:rFonts w:ascii="Arial" w:hAnsi="Arial"/>
          <w:b/>
          <w:color w:val="auto"/>
          <w:sz w:val="18"/>
          <w:szCs w:val="18"/>
        </w:rPr>
        <w:t>и провер</w:t>
      </w:r>
      <w:r w:rsidR="00220327">
        <w:rPr>
          <w:rFonts w:ascii="Arial" w:hAnsi="Arial"/>
          <w:b/>
          <w:color w:val="auto"/>
          <w:sz w:val="18"/>
          <w:szCs w:val="18"/>
        </w:rPr>
        <w:t>и</w:t>
      </w:r>
      <w:r w:rsidR="00517D62">
        <w:rPr>
          <w:rFonts w:ascii="Arial" w:hAnsi="Arial"/>
          <w:b/>
          <w:color w:val="auto"/>
          <w:sz w:val="18"/>
          <w:szCs w:val="18"/>
        </w:rPr>
        <w:t>т</w:t>
      </w:r>
      <w:r w:rsidR="00220327">
        <w:rPr>
          <w:rFonts w:ascii="Arial" w:hAnsi="Arial"/>
          <w:b/>
          <w:color w:val="auto"/>
          <w:sz w:val="18"/>
          <w:szCs w:val="18"/>
        </w:rPr>
        <w:t>ь</w:t>
      </w:r>
      <w:r w:rsidR="00517D62" w:rsidRPr="00065FF3">
        <w:rPr>
          <w:rFonts w:ascii="Arial" w:hAnsi="Arial"/>
          <w:b/>
          <w:color w:val="auto"/>
          <w:sz w:val="18"/>
          <w:szCs w:val="18"/>
        </w:rPr>
        <w:t xml:space="preserve"> н</w:t>
      </w:r>
      <w:r w:rsidR="00ED35F0">
        <w:rPr>
          <w:rFonts w:ascii="Arial" w:hAnsi="Arial"/>
          <w:b/>
          <w:color w:val="auto"/>
          <w:sz w:val="18"/>
          <w:szCs w:val="18"/>
        </w:rPr>
        <w:t>аличие пульса на сонной артерии;</w:t>
      </w:r>
    </w:p>
    <w:p w:rsidR="00236D30" w:rsidRDefault="00ED35F0" w:rsidP="000D2915">
      <w:pPr>
        <w:pStyle w:val="20"/>
        <w:numPr>
          <w:ilvl w:val="0"/>
          <w:numId w:val="18"/>
        </w:numPr>
        <w:tabs>
          <w:tab w:val="clear" w:pos="720"/>
        </w:tabs>
        <w:ind w:left="284" w:hanging="284"/>
        <w:jc w:val="left"/>
        <w:rPr>
          <w:rFonts w:ascii="Arial" w:hAnsi="Arial"/>
          <w:b/>
          <w:color w:val="auto"/>
          <w:sz w:val="18"/>
          <w:szCs w:val="18"/>
        </w:rPr>
      </w:pPr>
      <w:r>
        <w:rPr>
          <w:rFonts w:ascii="Arial" w:hAnsi="Arial"/>
          <w:b/>
          <w:color w:val="auto"/>
          <w:sz w:val="18"/>
          <w:szCs w:val="18"/>
        </w:rPr>
        <w:t>Если пульс не появился,</w:t>
      </w:r>
      <w:r w:rsidR="00974F88">
        <w:rPr>
          <w:rFonts w:ascii="Arial" w:hAnsi="Arial"/>
          <w:b/>
          <w:color w:val="auto"/>
          <w:sz w:val="18"/>
          <w:szCs w:val="18"/>
        </w:rPr>
        <w:t xml:space="preserve"> надо </w:t>
      </w:r>
      <w:r w:rsidR="00517D62" w:rsidRPr="00065FF3">
        <w:rPr>
          <w:rFonts w:ascii="Arial" w:hAnsi="Arial"/>
          <w:b/>
          <w:color w:val="auto"/>
          <w:sz w:val="18"/>
          <w:szCs w:val="18"/>
        </w:rPr>
        <w:t xml:space="preserve">положить пострадавшего на </w:t>
      </w:r>
      <w:r>
        <w:rPr>
          <w:rFonts w:ascii="Arial" w:hAnsi="Arial"/>
          <w:b/>
          <w:color w:val="auto"/>
          <w:sz w:val="18"/>
          <w:szCs w:val="18"/>
        </w:rPr>
        <w:t>спину и приступить к реанимации;</w:t>
      </w:r>
    </w:p>
    <w:p w:rsidR="00220327" w:rsidRPr="000D7894" w:rsidRDefault="00236D30" w:rsidP="000D2915">
      <w:pPr>
        <w:pStyle w:val="20"/>
        <w:ind w:left="284" w:hanging="284"/>
        <w:jc w:val="center"/>
        <w:rPr>
          <w:rFonts w:ascii="Arial" w:hAnsi="Arial"/>
          <w:b/>
          <w:i/>
          <w:color w:val="993366"/>
          <w:szCs w:val="28"/>
        </w:rPr>
      </w:pPr>
      <w:r>
        <w:rPr>
          <w:rFonts w:ascii="Arial" w:hAnsi="Arial"/>
          <w:b/>
          <w:color w:val="auto"/>
          <w:sz w:val="18"/>
          <w:szCs w:val="18"/>
        </w:rPr>
        <w:br w:type="column"/>
      </w:r>
      <w:r w:rsidR="00220327" w:rsidRPr="000D7894">
        <w:rPr>
          <w:rFonts w:ascii="Arial" w:hAnsi="Arial"/>
          <w:b/>
          <w:i/>
          <w:color w:val="993366"/>
          <w:szCs w:val="28"/>
        </w:rPr>
        <w:lastRenderedPageBreak/>
        <w:t>Пытаемся помочь пострадавшему до приезда скорой помощи</w:t>
      </w:r>
      <w:r w:rsidR="00ED35F0" w:rsidRPr="000D7894">
        <w:rPr>
          <w:rFonts w:ascii="Arial" w:hAnsi="Arial"/>
          <w:b/>
          <w:i/>
          <w:color w:val="993366"/>
          <w:szCs w:val="28"/>
        </w:rPr>
        <w:t xml:space="preserve"> (</w:t>
      </w:r>
      <w:proofErr w:type="gramStart"/>
      <w:r w:rsidR="00E4424A">
        <w:rPr>
          <w:rFonts w:ascii="Arial" w:hAnsi="Arial"/>
          <w:b/>
          <w:i/>
          <w:color w:val="993366"/>
          <w:szCs w:val="28"/>
        </w:rPr>
        <w:t>сердечно-легочная</w:t>
      </w:r>
      <w:proofErr w:type="gramEnd"/>
      <w:r w:rsidR="00E4424A">
        <w:rPr>
          <w:rFonts w:ascii="Arial" w:hAnsi="Arial"/>
          <w:b/>
          <w:i/>
          <w:color w:val="993366"/>
          <w:szCs w:val="28"/>
        </w:rPr>
        <w:t xml:space="preserve"> </w:t>
      </w:r>
      <w:proofErr w:type="spellStart"/>
      <w:r w:rsidR="00ED35F0" w:rsidRPr="000D7894">
        <w:rPr>
          <w:rFonts w:ascii="Arial" w:hAnsi="Arial"/>
          <w:b/>
          <w:i/>
          <w:color w:val="993366"/>
          <w:szCs w:val="28"/>
        </w:rPr>
        <w:t>еанимация</w:t>
      </w:r>
      <w:proofErr w:type="spellEnd"/>
      <w:r w:rsidR="00ED35F0" w:rsidRPr="000D7894">
        <w:rPr>
          <w:rFonts w:ascii="Arial" w:hAnsi="Arial"/>
          <w:b/>
          <w:i/>
          <w:color w:val="993366"/>
          <w:szCs w:val="28"/>
        </w:rPr>
        <w:t>)</w:t>
      </w:r>
    </w:p>
    <w:p w:rsidR="000D7894" w:rsidRPr="000D7894" w:rsidRDefault="000D7894" w:rsidP="00236D30">
      <w:pPr>
        <w:pStyle w:val="20"/>
        <w:ind w:firstLine="0"/>
        <w:jc w:val="center"/>
        <w:rPr>
          <w:rFonts w:ascii="Arial" w:hAnsi="Arial"/>
          <w:b/>
          <w:i/>
          <w:color w:val="993366"/>
          <w:sz w:val="12"/>
          <w:szCs w:val="28"/>
        </w:rPr>
      </w:pPr>
    </w:p>
    <w:p w:rsidR="00065FF3" w:rsidRDefault="00ED35F0" w:rsidP="00A94AD2">
      <w:pPr>
        <w:pStyle w:val="20"/>
        <w:numPr>
          <w:ilvl w:val="0"/>
          <w:numId w:val="18"/>
        </w:numPr>
        <w:tabs>
          <w:tab w:val="clear" w:pos="720"/>
        </w:tabs>
        <w:ind w:left="426"/>
        <w:jc w:val="left"/>
        <w:rPr>
          <w:rFonts w:ascii="Arial" w:hAnsi="Arial"/>
          <w:b/>
          <w:color w:val="auto"/>
          <w:sz w:val="18"/>
          <w:szCs w:val="18"/>
        </w:rPr>
      </w:pPr>
      <w:r>
        <w:rPr>
          <w:rFonts w:ascii="Arial" w:hAnsi="Arial"/>
          <w:b/>
          <w:color w:val="auto"/>
          <w:sz w:val="18"/>
          <w:szCs w:val="18"/>
        </w:rPr>
        <w:t>Освободить грудную клетку от одежды и расстегнуть поясной ремень;</w:t>
      </w:r>
    </w:p>
    <w:p w:rsidR="00ED35F0" w:rsidRDefault="00ED35F0" w:rsidP="00A94AD2">
      <w:pPr>
        <w:pStyle w:val="20"/>
        <w:numPr>
          <w:ilvl w:val="0"/>
          <w:numId w:val="18"/>
        </w:numPr>
        <w:tabs>
          <w:tab w:val="clear" w:pos="720"/>
        </w:tabs>
        <w:ind w:left="426"/>
        <w:jc w:val="left"/>
        <w:rPr>
          <w:rFonts w:ascii="Arial" w:hAnsi="Arial"/>
          <w:b/>
          <w:color w:val="auto"/>
          <w:sz w:val="18"/>
          <w:szCs w:val="18"/>
        </w:rPr>
      </w:pPr>
      <w:r>
        <w:rPr>
          <w:rFonts w:ascii="Arial" w:hAnsi="Arial"/>
          <w:b/>
          <w:color w:val="auto"/>
          <w:sz w:val="18"/>
          <w:szCs w:val="18"/>
        </w:rPr>
        <w:t xml:space="preserve">Прикрыть двумя пальцами </w:t>
      </w:r>
      <w:proofErr w:type="spellStart"/>
      <w:r>
        <w:rPr>
          <w:rFonts w:ascii="Arial" w:hAnsi="Arial"/>
          <w:b/>
          <w:color w:val="auto"/>
          <w:sz w:val="18"/>
          <w:szCs w:val="18"/>
        </w:rPr>
        <w:t>мочевидный</w:t>
      </w:r>
      <w:proofErr w:type="spellEnd"/>
      <w:r>
        <w:rPr>
          <w:rFonts w:ascii="Arial" w:hAnsi="Arial"/>
          <w:b/>
          <w:color w:val="auto"/>
          <w:sz w:val="18"/>
          <w:szCs w:val="18"/>
        </w:rPr>
        <w:t xml:space="preserve"> отросток;</w:t>
      </w:r>
    </w:p>
    <w:p w:rsidR="00ED35F0" w:rsidRDefault="00ED35F0" w:rsidP="00A94AD2">
      <w:pPr>
        <w:pStyle w:val="20"/>
        <w:numPr>
          <w:ilvl w:val="0"/>
          <w:numId w:val="18"/>
        </w:numPr>
        <w:tabs>
          <w:tab w:val="clear" w:pos="720"/>
        </w:tabs>
        <w:ind w:left="426"/>
        <w:jc w:val="left"/>
        <w:rPr>
          <w:rFonts w:ascii="Arial" w:hAnsi="Arial"/>
          <w:b/>
          <w:color w:val="auto"/>
          <w:sz w:val="18"/>
          <w:szCs w:val="18"/>
        </w:rPr>
      </w:pPr>
      <w:r>
        <w:rPr>
          <w:rFonts w:ascii="Arial" w:hAnsi="Arial"/>
          <w:b/>
          <w:color w:val="auto"/>
          <w:sz w:val="18"/>
          <w:szCs w:val="18"/>
        </w:rPr>
        <w:t>Нанести удар кулаком по грудине (недопустимо наносить удар при наличии пульса на сонной артерии);</w:t>
      </w:r>
    </w:p>
    <w:p w:rsidR="00714F9E" w:rsidRPr="00ED35F0" w:rsidRDefault="00136D9D" w:rsidP="000D7894">
      <w:pPr>
        <w:pStyle w:val="20"/>
        <w:ind w:left="284" w:hanging="284"/>
        <w:jc w:val="center"/>
        <w:rPr>
          <w:rFonts w:ascii="Arial" w:hAnsi="Arial"/>
          <w:b/>
          <w:color w:val="auto"/>
          <w:sz w:val="18"/>
          <w:szCs w:val="18"/>
        </w:rPr>
      </w:pPr>
      <w:r>
        <w:rPr>
          <w:rFonts w:ascii="Arial" w:hAnsi="Arial"/>
          <w:b/>
          <w:noProof/>
          <w:color w:val="00CC00"/>
          <w:sz w:val="20"/>
          <w:szCs w:val="22"/>
        </w:rPr>
        <w:drawing>
          <wp:inline distT="0" distB="0" distL="0" distR="0">
            <wp:extent cx="1701800" cy="9144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10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62C" w:rsidRDefault="00ED35F0" w:rsidP="00A94AD2">
      <w:pPr>
        <w:pStyle w:val="20"/>
        <w:numPr>
          <w:ilvl w:val="0"/>
          <w:numId w:val="19"/>
        </w:numPr>
        <w:tabs>
          <w:tab w:val="clear" w:pos="720"/>
        </w:tabs>
        <w:ind w:left="426"/>
        <w:jc w:val="left"/>
        <w:rPr>
          <w:rFonts w:ascii="Arial" w:hAnsi="Arial"/>
          <w:b/>
          <w:color w:val="auto"/>
          <w:sz w:val="18"/>
          <w:szCs w:val="18"/>
        </w:rPr>
      </w:pPr>
      <w:r>
        <w:rPr>
          <w:rFonts w:ascii="Arial" w:hAnsi="Arial"/>
          <w:b/>
          <w:color w:val="auto"/>
          <w:sz w:val="18"/>
          <w:szCs w:val="18"/>
        </w:rPr>
        <w:t>Начать непрямой массаж сердца</w:t>
      </w:r>
      <w:r w:rsidR="0051762C">
        <w:rPr>
          <w:rFonts w:ascii="Arial" w:hAnsi="Arial"/>
          <w:b/>
          <w:color w:val="auto"/>
          <w:sz w:val="18"/>
          <w:szCs w:val="18"/>
        </w:rPr>
        <w:t>:</w:t>
      </w:r>
    </w:p>
    <w:tbl>
      <w:tblPr>
        <w:tblW w:w="0" w:type="auto"/>
        <w:tblInd w:w="108" w:type="dxa"/>
        <w:tblLook w:val="01E0"/>
      </w:tblPr>
      <w:tblGrid>
        <w:gridCol w:w="1556"/>
        <w:gridCol w:w="1750"/>
        <w:gridCol w:w="1262"/>
      </w:tblGrid>
      <w:tr w:rsidR="0051762C" w:rsidRPr="00F06E8F" w:rsidTr="00F06E8F">
        <w:tc>
          <w:tcPr>
            <w:tcW w:w="3415" w:type="dxa"/>
            <w:gridSpan w:val="2"/>
            <w:vAlign w:val="center"/>
          </w:tcPr>
          <w:p w:rsidR="0051762C" w:rsidRPr="00F06E8F" w:rsidRDefault="000D7894" w:rsidP="00F06E8F">
            <w:pPr>
              <w:pStyle w:val="20"/>
              <w:ind w:firstLine="0"/>
              <w:jc w:val="left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F06E8F">
              <w:rPr>
                <w:rFonts w:ascii="Arial" w:hAnsi="Arial"/>
                <w:b/>
                <w:color w:val="0000FF"/>
                <w:sz w:val="18"/>
                <w:szCs w:val="18"/>
              </w:rPr>
              <w:t xml:space="preserve">1. </w:t>
            </w:r>
            <w:r w:rsidR="0051762C" w:rsidRPr="00F06E8F">
              <w:rPr>
                <w:rFonts w:ascii="Arial" w:hAnsi="Arial"/>
                <w:b/>
                <w:color w:val="0000FF"/>
                <w:sz w:val="18"/>
                <w:szCs w:val="18"/>
              </w:rPr>
              <w:t>Сдавливание грудины проводите основанием ладони, вертикально вниз к позвоночнику</w:t>
            </w:r>
            <w:r w:rsidR="0027456E" w:rsidRPr="00F06E8F">
              <w:rPr>
                <w:rFonts w:ascii="Arial" w:hAnsi="Arial"/>
                <w:b/>
                <w:color w:val="0000FF"/>
                <w:sz w:val="18"/>
                <w:szCs w:val="18"/>
              </w:rPr>
              <w:t>.</w:t>
            </w:r>
          </w:p>
        </w:tc>
        <w:tc>
          <w:tcPr>
            <w:tcW w:w="1267" w:type="dxa"/>
            <w:vAlign w:val="center"/>
          </w:tcPr>
          <w:p w:rsidR="0051762C" w:rsidRPr="00F06E8F" w:rsidRDefault="00136D9D" w:rsidP="00F06E8F">
            <w:pPr>
              <w:pStyle w:val="20"/>
              <w:ind w:firstLine="0"/>
              <w:jc w:val="left"/>
              <w:rPr>
                <w:rFonts w:ascii="Arial" w:hAnsi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/>
                <w:b/>
                <w:noProof/>
                <w:sz w:val="18"/>
                <w:szCs w:val="18"/>
              </w:rPr>
              <w:drawing>
                <wp:inline distT="0" distB="0" distL="0" distR="0">
                  <wp:extent cx="495300" cy="558800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r="5136" b="8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5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62C" w:rsidRPr="00F06E8F" w:rsidTr="00F06E8F">
        <w:tc>
          <w:tcPr>
            <w:tcW w:w="1560" w:type="dxa"/>
            <w:vAlign w:val="center"/>
          </w:tcPr>
          <w:p w:rsidR="0051762C" w:rsidRPr="00F06E8F" w:rsidRDefault="00136D9D" w:rsidP="00F06E8F">
            <w:pPr>
              <w:pStyle w:val="20"/>
              <w:ind w:firstLine="0"/>
              <w:jc w:val="center"/>
              <w:rPr>
                <w:rFonts w:ascii="Arial" w:hAnsi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/>
                <w:b/>
                <w:noProof/>
                <w:sz w:val="18"/>
                <w:szCs w:val="18"/>
              </w:rPr>
              <w:drawing>
                <wp:inline distT="0" distB="0" distL="0" distR="0">
                  <wp:extent cx="762000" cy="596900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3494" t="7137" r="4193" b="124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9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2" w:type="dxa"/>
            <w:gridSpan w:val="2"/>
            <w:vAlign w:val="center"/>
          </w:tcPr>
          <w:p w:rsidR="0051762C" w:rsidRPr="00F06E8F" w:rsidRDefault="000D7894" w:rsidP="00F06E8F">
            <w:pPr>
              <w:pStyle w:val="20"/>
              <w:ind w:firstLine="0"/>
              <w:jc w:val="left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F06E8F">
              <w:rPr>
                <w:rFonts w:ascii="Arial" w:hAnsi="Arial"/>
                <w:b/>
                <w:color w:val="0000FF"/>
                <w:sz w:val="18"/>
                <w:szCs w:val="18"/>
              </w:rPr>
              <w:t xml:space="preserve">2. </w:t>
            </w:r>
            <w:r w:rsidR="0051762C" w:rsidRPr="00F06E8F">
              <w:rPr>
                <w:rFonts w:ascii="Arial" w:hAnsi="Arial"/>
                <w:b/>
                <w:color w:val="0000FF"/>
                <w:sz w:val="18"/>
                <w:szCs w:val="18"/>
              </w:rPr>
              <w:t>Запомните анатомическое расположение точки для непрямого массажа сердца</w:t>
            </w:r>
            <w:r w:rsidR="0027456E" w:rsidRPr="00F06E8F">
              <w:rPr>
                <w:rFonts w:ascii="Arial" w:hAnsi="Arial"/>
                <w:b/>
                <w:color w:val="0000FF"/>
                <w:sz w:val="18"/>
                <w:szCs w:val="18"/>
              </w:rPr>
              <w:t>.</w:t>
            </w:r>
          </w:p>
        </w:tc>
      </w:tr>
    </w:tbl>
    <w:p w:rsidR="0051762C" w:rsidRPr="0051762C" w:rsidRDefault="0051762C" w:rsidP="0051762C">
      <w:pPr>
        <w:pStyle w:val="20"/>
        <w:ind w:firstLine="0"/>
        <w:jc w:val="left"/>
        <w:rPr>
          <w:rFonts w:ascii="Arial" w:hAnsi="Arial"/>
          <w:b/>
          <w:color w:val="auto"/>
          <w:sz w:val="10"/>
          <w:szCs w:val="18"/>
        </w:rPr>
      </w:pPr>
    </w:p>
    <w:tbl>
      <w:tblPr>
        <w:tblW w:w="4678" w:type="dxa"/>
        <w:tblInd w:w="108" w:type="dxa"/>
        <w:tblBorders>
          <w:insideV w:val="single" w:sz="4" w:space="0" w:color="FF0000"/>
        </w:tblBorders>
        <w:tblLook w:val="01E0"/>
      </w:tblPr>
      <w:tblGrid>
        <w:gridCol w:w="2410"/>
        <w:gridCol w:w="2268"/>
      </w:tblGrid>
      <w:tr w:rsidR="0051762C" w:rsidRPr="00F06E8F" w:rsidTr="00F06E8F">
        <w:tc>
          <w:tcPr>
            <w:tcW w:w="2410" w:type="dxa"/>
            <w:shd w:val="clear" w:color="auto" w:fill="auto"/>
          </w:tcPr>
          <w:p w:rsidR="0051762C" w:rsidRPr="00F06E8F" w:rsidRDefault="000D7894" w:rsidP="00F06E8F">
            <w:pPr>
              <w:pStyle w:val="20"/>
              <w:ind w:firstLine="0"/>
              <w:jc w:val="left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F06E8F">
              <w:rPr>
                <w:rFonts w:ascii="Arial" w:hAnsi="Arial"/>
                <w:b/>
                <w:color w:val="0000FF"/>
                <w:sz w:val="18"/>
                <w:szCs w:val="18"/>
              </w:rPr>
              <w:t>3.</w:t>
            </w:r>
            <w:r w:rsidR="0051762C" w:rsidRPr="00F06E8F">
              <w:rPr>
                <w:rFonts w:ascii="Arial" w:hAnsi="Arial"/>
                <w:b/>
                <w:color w:val="0000FF"/>
                <w:sz w:val="18"/>
                <w:szCs w:val="18"/>
              </w:rPr>
              <w:t>Запомните правильное положение рук при выполнении массажа сердца</w:t>
            </w:r>
            <w:r w:rsidR="0027456E" w:rsidRPr="00F06E8F">
              <w:rPr>
                <w:rFonts w:ascii="Arial" w:hAnsi="Arial"/>
                <w:b/>
                <w:color w:val="0000FF"/>
                <w:sz w:val="18"/>
                <w:szCs w:val="18"/>
              </w:rPr>
              <w:t>.</w:t>
            </w:r>
          </w:p>
          <w:p w:rsidR="000D7894" w:rsidRPr="00F06E8F" w:rsidRDefault="00136D9D" w:rsidP="00F06E8F">
            <w:pPr>
              <w:pStyle w:val="20"/>
              <w:ind w:firstLine="0"/>
              <w:jc w:val="center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>
              <w:rPr>
                <w:rFonts w:ascii="Arial" w:hAnsi="Arial"/>
                <w:b/>
                <w:noProof/>
                <w:color w:val="0000FF"/>
                <w:sz w:val="18"/>
                <w:szCs w:val="18"/>
              </w:rPr>
              <w:drawing>
                <wp:inline distT="0" distB="0" distL="0" distR="0">
                  <wp:extent cx="1193800" cy="1371600"/>
                  <wp:effectExtent l="19050" t="0" r="635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b="1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:rsidR="0051762C" w:rsidRPr="00F06E8F" w:rsidRDefault="0027456E" w:rsidP="00F06E8F">
            <w:pPr>
              <w:pStyle w:val="20"/>
              <w:ind w:right="-108" w:firstLine="0"/>
              <w:jc w:val="left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F06E8F">
              <w:rPr>
                <w:rFonts w:ascii="Arial" w:hAnsi="Arial"/>
                <w:b/>
                <w:color w:val="0000FF"/>
                <w:sz w:val="18"/>
                <w:szCs w:val="18"/>
              </w:rPr>
              <w:t>4. Начинаем делать компле</w:t>
            </w:r>
            <w:r w:rsidR="009B26F3" w:rsidRPr="00F06E8F">
              <w:rPr>
                <w:rFonts w:ascii="Arial" w:hAnsi="Arial"/>
                <w:b/>
                <w:color w:val="0000FF"/>
                <w:sz w:val="18"/>
                <w:szCs w:val="18"/>
              </w:rPr>
              <w:t>кс сердечно-легочной реанимации:</w:t>
            </w:r>
          </w:p>
          <w:p w:rsidR="003D6BCD" w:rsidRPr="00F06E8F" w:rsidRDefault="0027456E" w:rsidP="00F06E8F">
            <w:pPr>
              <w:pStyle w:val="20"/>
              <w:ind w:right="-108" w:firstLine="0"/>
              <w:jc w:val="left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F06E8F">
              <w:rPr>
                <w:rFonts w:ascii="Arial" w:hAnsi="Arial"/>
                <w:b/>
                <w:color w:val="0000FF"/>
                <w:sz w:val="18"/>
                <w:szCs w:val="18"/>
              </w:rPr>
              <w:t>Нажимаем на грудь с час</w:t>
            </w:r>
            <w:r w:rsidR="003D6BCD" w:rsidRPr="00F06E8F">
              <w:rPr>
                <w:rFonts w:ascii="Arial" w:hAnsi="Arial"/>
                <w:b/>
                <w:color w:val="0000FF"/>
                <w:sz w:val="18"/>
                <w:szCs w:val="18"/>
              </w:rPr>
              <w:t>тотой не менее 60 раз в минуту.</w:t>
            </w:r>
          </w:p>
          <w:p w:rsidR="0027456E" w:rsidRPr="00F06E8F" w:rsidRDefault="0027456E" w:rsidP="00F06E8F">
            <w:pPr>
              <w:pStyle w:val="20"/>
              <w:ind w:right="-108" w:firstLine="0"/>
              <w:jc w:val="left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F06E8F">
              <w:rPr>
                <w:rFonts w:ascii="Arial" w:hAnsi="Arial"/>
                <w:b/>
                <w:color w:val="0000FF"/>
                <w:sz w:val="18"/>
                <w:szCs w:val="18"/>
              </w:rPr>
              <w:t>После каждых 15 нажатий зажимаем пострадавшему нос и делаем два вдоха ему в рот.</w:t>
            </w:r>
          </w:p>
          <w:p w:rsidR="0027456E" w:rsidRPr="00F06E8F" w:rsidRDefault="009B26F3" w:rsidP="00F06E8F">
            <w:pPr>
              <w:pStyle w:val="20"/>
              <w:ind w:right="-108" w:firstLine="0"/>
              <w:jc w:val="left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F06E8F">
              <w:rPr>
                <w:rFonts w:ascii="Arial" w:hAnsi="Arial"/>
                <w:b/>
                <w:color w:val="0000FF"/>
                <w:sz w:val="18"/>
                <w:szCs w:val="18"/>
              </w:rPr>
              <w:t>Если пострадавшего спасают 2 человека – делают два вдоха после 5 надавливаний на грудину</w:t>
            </w:r>
          </w:p>
        </w:tc>
      </w:tr>
    </w:tbl>
    <w:p w:rsidR="0051762C" w:rsidRPr="009B26F3" w:rsidRDefault="009B26F3" w:rsidP="00A94AD2">
      <w:pPr>
        <w:pStyle w:val="20"/>
        <w:numPr>
          <w:ilvl w:val="0"/>
          <w:numId w:val="19"/>
        </w:numPr>
        <w:tabs>
          <w:tab w:val="clear" w:pos="720"/>
        </w:tabs>
        <w:ind w:left="426"/>
        <w:jc w:val="left"/>
        <w:rPr>
          <w:rFonts w:ascii="Arial" w:hAnsi="Arial"/>
          <w:b/>
          <w:color w:val="auto"/>
          <w:sz w:val="18"/>
          <w:szCs w:val="18"/>
        </w:rPr>
      </w:pPr>
      <w:r w:rsidRPr="009B26F3">
        <w:rPr>
          <w:rFonts w:ascii="Arial" w:hAnsi="Arial"/>
          <w:b/>
          <w:color w:val="auto"/>
          <w:sz w:val="18"/>
          <w:szCs w:val="18"/>
        </w:rPr>
        <w:t>Приподнять ноги пострадавшего – для быстрого возврата крови к сердцу;</w:t>
      </w:r>
    </w:p>
    <w:p w:rsidR="009B26F3" w:rsidRPr="009B26F3" w:rsidRDefault="009B26F3" w:rsidP="00A94AD2">
      <w:pPr>
        <w:pStyle w:val="20"/>
        <w:numPr>
          <w:ilvl w:val="0"/>
          <w:numId w:val="19"/>
        </w:numPr>
        <w:tabs>
          <w:tab w:val="clear" w:pos="720"/>
        </w:tabs>
        <w:ind w:left="426"/>
        <w:jc w:val="left"/>
        <w:rPr>
          <w:rFonts w:ascii="Arial" w:hAnsi="Arial"/>
          <w:b/>
          <w:color w:val="auto"/>
          <w:sz w:val="18"/>
          <w:szCs w:val="18"/>
        </w:rPr>
      </w:pPr>
      <w:r w:rsidRPr="009B26F3">
        <w:rPr>
          <w:rFonts w:ascii="Arial" w:hAnsi="Arial"/>
          <w:b/>
          <w:color w:val="auto"/>
          <w:sz w:val="18"/>
          <w:szCs w:val="18"/>
        </w:rPr>
        <w:t>Приложить холод к голове – для сохранения жизни головного мозга;</w:t>
      </w:r>
    </w:p>
    <w:p w:rsidR="009B26F3" w:rsidRPr="009B26F3" w:rsidRDefault="009B26F3" w:rsidP="00A94AD2">
      <w:pPr>
        <w:pStyle w:val="20"/>
        <w:numPr>
          <w:ilvl w:val="0"/>
          <w:numId w:val="19"/>
        </w:numPr>
        <w:tabs>
          <w:tab w:val="clear" w:pos="720"/>
        </w:tabs>
        <w:ind w:left="426"/>
        <w:jc w:val="left"/>
        <w:rPr>
          <w:rFonts w:ascii="Arial" w:hAnsi="Arial"/>
          <w:b/>
          <w:color w:val="auto"/>
          <w:sz w:val="18"/>
          <w:szCs w:val="18"/>
        </w:rPr>
      </w:pPr>
      <w:r w:rsidRPr="009B26F3">
        <w:rPr>
          <w:rFonts w:ascii="Arial" w:hAnsi="Arial"/>
          <w:b/>
          <w:color w:val="auto"/>
          <w:sz w:val="18"/>
          <w:szCs w:val="18"/>
        </w:rPr>
        <w:t>Повернуть пострадавшего на живот и надавить кулаками ниже пупка – для удаления воздуха из желудка</w:t>
      </w:r>
    </w:p>
    <w:p w:rsidR="005612A8" w:rsidRDefault="000D7894" w:rsidP="005E527A">
      <w:pPr>
        <w:pStyle w:val="20"/>
        <w:ind w:left="66" w:firstLine="0"/>
        <w:jc w:val="center"/>
        <w:rPr>
          <w:b/>
          <w:color w:val="000080"/>
        </w:rPr>
      </w:pPr>
      <w:r>
        <w:rPr>
          <w:rFonts w:ascii="Arial" w:hAnsi="Arial"/>
          <w:color w:val="auto"/>
          <w:sz w:val="18"/>
          <w:szCs w:val="18"/>
        </w:rPr>
        <w:br w:type="column"/>
      </w:r>
    </w:p>
    <w:p w:rsidR="005E527A" w:rsidRDefault="005E527A" w:rsidP="005E527A">
      <w:pPr>
        <w:pStyle w:val="20"/>
        <w:ind w:left="66" w:firstLine="0"/>
        <w:jc w:val="center"/>
        <w:rPr>
          <w:b/>
          <w:color w:val="000080"/>
        </w:rPr>
      </w:pPr>
    </w:p>
    <w:p w:rsidR="005E527A" w:rsidRPr="00EF01F4" w:rsidRDefault="005E527A" w:rsidP="005E527A">
      <w:pPr>
        <w:pStyle w:val="20"/>
        <w:ind w:left="66" w:firstLine="0"/>
        <w:jc w:val="center"/>
      </w:pPr>
    </w:p>
    <w:p w:rsidR="005612A8" w:rsidRPr="00A03CED" w:rsidRDefault="005612A8" w:rsidP="005612A8">
      <w:pPr>
        <w:ind w:right="18"/>
      </w:pPr>
    </w:p>
    <w:p w:rsidR="005612A8" w:rsidRPr="00A03CED" w:rsidRDefault="005612A8" w:rsidP="005612A8">
      <w:pPr>
        <w:ind w:right="18"/>
      </w:pPr>
    </w:p>
    <w:p w:rsidR="005612A8" w:rsidRPr="00EF01F4" w:rsidRDefault="005612A8" w:rsidP="005612A8">
      <w:pPr>
        <w:ind w:right="18"/>
        <w:jc w:val="center"/>
        <w:rPr>
          <w:rFonts w:ascii="Trebuchet MS" w:hAnsi="Trebuchet MS"/>
          <w:b/>
          <w:color w:val="FF0000"/>
          <w:sz w:val="44"/>
        </w:rPr>
      </w:pPr>
      <w:r>
        <w:rPr>
          <w:rFonts w:ascii="Trebuchet MS" w:hAnsi="Trebuchet MS"/>
          <w:b/>
          <w:color w:val="FF0000"/>
          <w:sz w:val="44"/>
        </w:rPr>
        <w:t xml:space="preserve">Правила поведения </w:t>
      </w:r>
      <w:r w:rsidR="008A68C7">
        <w:rPr>
          <w:rFonts w:ascii="Trebuchet MS" w:hAnsi="Trebuchet MS"/>
          <w:b/>
          <w:color w:val="FF0000"/>
          <w:sz w:val="44"/>
        </w:rPr>
        <w:t>на водоемах</w:t>
      </w:r>
    </w:p>
    <w:p w:rsidR="005612A8" w:rsidRDefault="005612A8" w:rsidP="005612A8">
      <w:pPr>
        <w:ind w:right="18"/>
        <w:jc w:val="center"/>
      </w:pPr>
    </w:p>
    <w:p w:rsidR="008A68C7" w:rsidRDefault="008A68C7" w:rsidP="005612A8">
      <w:pPr>
        <w:ind w:right="18"/>
        <w:jc w:val="center"/>
      </w:pPr>
    </w:p>
    <w:p w:rsidR="005612A8" w:rsidRPr="00EF01F4" w:rsidRDefault="005612A8" w:rsidP="005612A8">
      <w:pPr>
        <w:ind w:right="18"/>
        <w:jc w:val="center"/>
      </w:pPr>
    </w:p>
    <w:p w:rsidR="005612A8" w:rsidRPr="00EF01F4" w:rsidRDefault="005612A8" w:rsidP="005612A8">
      <w:pPr>
        <w:ind w:right="18"/>
        <w:jc w:val="center"/>
      </w:pPr>
      <w:r>
        <w:object w:dxaOrig="10799" w:dyaOrig="10799">
          <v:shape id="_x0000_i1027" type="#_x0000_t75" style="width:2in;height:2in" o:ole="" fillcolor="window">
            <v:imagedata r:id="rId18" o:title=""/>
          </v:shape>
          <o:OLEObject Type="Embed" ProgID="PBrush" ShapeID="_x0000_i1027" DrawAspect="Content" ObjectID="_1448341088" r:id="rId19"/>
        </w:object>
      </w:r>
    </w:p>
    <w:p w:rsidR="005612A8" w:rsidRDefault="005612A8" w:rsidP="005612A8">
      <w:pPr>
        <w:ind w:right="18"/>
        <w:jc w:val="center"/>
      </w:pPr>
    </w:p>
    <w:p w:rsidR="008A68C7" w:rsidRPr="00C87771" w:rsidRDefault="008A68C7" w:rsidP="005612A8">
      <w:pPr>
        <w:ind w:right="18"/>
        <w:jc w:val="center"/>
      </w:pPr>
    </w:p>
    <w:p w:rsidR="005612A8" w:rsidRPr="00C87771" w:rsidRDefault="005612A8" w:rsidP="005612A8">
      <w:pPr>
        <w:ind w:right="18"/>
        <w:jc w:val="center"/>
      </w:pPr>
    </w:p>
    <w:p w:rsidR="005612A8" w:rsidRPr="00463B60" w:rsidRDefault="005612A8" w:rsidP="005612A8">
      <w:pPr>
        <w:ind w:right="18"/>
        <w:jc w:val="center"/>
        <w:rPr>
          <w:rFonts w:ascii="Trebuchet MS" w:hAnsi="Trebuchet MS"/>
          <w:b/>
          <w:color w:val="FF0000"/>
          <w:sz w:val="32"/>
        </w:rPr>
      </w:pPr>
      <w:r w:rsidRPr="00463B60">
        <w:rPr>
          <w:rFonts w:ascii="Trebuchet MS" w:hAnsi="Trebuchet MS"/>
          <w:b/>
          <w:color w:val="FF0000"/>
          <w:sz w:val="32"/>
        </w:rPr>
        <w:t>ПАМЯТКА</w:t>
      </w:r>
    </w:p>
    <w:p w:rsidR="005612A8" w:rsidRPr="00463B60" w:rsidRDefault="005612A8" w:rsidP="005612A8">
      <w:pPr>
        <w:ind w:right="18"/>
        <w:jc w:val="center"/>
        <w:rPr>
          <w:rFonts w:ascii="Trebuchet MS" w:hAnsi="Trebuchet MS"/>
          <w:b/>
          <w:color w:val="FF0000"/>
          <w:sz w:val="32"/>
        </w:rPr>
      </w:pPr>
      <w:r w:rsidRPr="00463B60">
        <w:rPr>
          <w:rFonts w:ascii="Trebuchet MS" w:hAnsi="Trebuchet MS"/>
          <w:b/>
          <w:color w:val="FF0000"/>
          <w:sz w:val="32"/>
        </w:rPr>
        <w:t>НАСЕЛЕНИЮ</w:t>
      </w:r>
    </w:p>
    <w:p w:rsidR="005612A8" w:rsidRPr="00A03CED" w:rsidRDefault="005612A8" w:rsidP="005612A8">
      <w:pPr>
        <w:pBdr>
          <w:bottom w:val="single" w:sz="12" w:space="1" w:color="auto"/>
        </w:pBdr>
        <w:ind w:right="18"/>
        <w:jc w:val="center"/>
      </w:pPr>
    </w:p>
    <w:p w:rsidR="005612A8" w:rsidRPr="00A03CED" w:rsidRDefault="005612A8" w:rsidP="005612A8">
      <w:pPr>
        <w:pBdr>
          <w:bottom w:val="single" w:sz="12" w:space="1" w:color="auto"/>
        </w:pBdr>
        <w:ind w:right="18"/>
        <w:jc w:val="center"/>
      </w:pPr>
    </w:p>
    <w:p w:rsidR="005612A8" w:rsidRPr="00A03CED" w:rsidRDefault="005612A8" w:rsidP="005612A8">
      <w:pPr>
        <w:ind w:right="18"/>
        <w:jc w:val="center"/>
      </w:pPr>
    </w:p>
    <w:p w:rsidR="00AA72BF" w:rsidRDefault="00AA72BF" w:rsidP="005612A8">
      <w:pPr>
        <w:jc w:val="center"/>
        <w:rPr>
          <w:sz w:val="18"/>
        </w:rPr>
      </w:pPr>
    </w:p>
    <w:sectPr w:rsidR="00AA72BF" w:rsidSect="000D2915">
      <w:pgSz w:w="16840" w:h="11907" w:orient="landscape" w:code="9"/>
      <w:pgMar w:top="567" w:right="737" w:bottom="567" w:left="907" w:header="454" w:footer="454" w:gutter="0"/>
      <w:cols w:num="3" w:space="9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1pt" o:bullet="t">
        <v:imagedata r:id="rId1" o:title="mso1B"/>
      </v:shape>
    </w:pict>
  </w:numPicBullet>
  <w:numPicBullet w:numPicBulletId="1">
    <w:pict>
      <v:shape id="_x0000_i1027" type="#_x0000_t75" style="width:10.15pt;height:10.15pt" o:bullet="t">
        <v:imagedata r:id="rId2" o:title="BD21298_"/>
      </v:shape>
    </w:pict>
  </w:numPicBullet>
  <w:abstractNum w:abstractNumId="0">
    <w:nsid w:val="037B22CD"/>
    <w:multiLevelType w:val="hybridMultilevel"/>
    <w:tmpl w:val="A60C9D1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B61A4F"/>
    <w:multiLevelType w:val="hybridMultilevel"/>
    <w:tmpl w:val="520AB05A"/>
    <w:lvl w:ilvl="0" w:tplc="EC40D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482576"/>
    <w:multiLevelType w:val="hybridMultilevel"/>
    <w:tmpl w:val="99C0F788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7B3F9C"/>
    <w:multiLevelType w:val="hybridMultilevel"/>
    <w:tmpl w:val="0786F844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D07E41"/>
    <w:multiLevelType w:val="hybridMultilevel"/>
    <w:tmpl w:val="D1DC6F62"/>
    <w:lvl w:ilvl="0" w:tplc="98BE397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1672552E"/>
    <w:multiLevelType w:val="singleLevel"/>
    <w:tmpl w:val="371803A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  <w:sz w:val="28"/>
      </w:rPr>
    </w:lvl>
  </w:abstractNum>
  <w:abstractNum w:abstractNumId="6">
    <w:nsid w:val="1CB329EA"/>
    <w:multiLevelType w:val="hybridMultilevel"/>
    <w:tmpl w:val="409026A4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1E682248"/>
    <w:multiLevelType w:val="multilevel"/>
    <w:tmpl w:val="79902DA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E03A11"/>
    <w:multiLevelType w:val="singleLevel"/>
    <w:tmpl w:val="BD16A9C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  <w:sz w:val="28"/>
      </w:rPr>
    </w:lvl>
  </w:abstractNum>
  <w:abstractNum w:abstractNumId="9">
    <w:nsid w:val="2976482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>
    <w:nsid w:val="2F3B36D9"/>
    <w:multiLevelType w:val="singleLevel"/>
    <w:tmpl w:val="C428E1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11">
    <w:nsid w:val="35D561E4"/>
    <w:multiLevelType w:val="hybridMultilevel"/>
    <w:tmpl w:val="9760CEEE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EC6D58"/>
    <w:multiLevelType w:val="hybridMultilevel"/>
    <w:tmpl w:val="42BA6060"/>
    <w:lvl w:ilvl="0" w:tplc="04190007">
      <w:start w:val="1"/>
      <w:numFmt w:val="bullet"/>
      <w:lvlText w:val=""/>
      <w:lvlPicBulletId w:val="0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B047246"/>
    <w:multiLevelType w:val="hybridMultilevel"/>
    <w:tmpl w:val="213439D6"/>
    <w:lvl w:ilvl="0" w:tplc="EC40D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F16459"/>
    <w:multiLevelType w:val="hybridMultilevel"/>
    <w:tmpl w:val="EF1484F4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5">
    <w:nsid w:val="60B7138C"/>
    <w:multiLevelType w:val="singleLevel"/>
    <w:tmpl w:val="BEFC7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16">
    <w:nsid w:val="61814BB6"/>
    <w:multiLevelType w:val="hybridMultilevel"/>
    <w:tmpl w:val="77347F9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>
    <w:nsid w:val="71662FE9"/>
    <w:multiLevelType w:val="hybridMultilevel"/>
    <w:tmpl w:val="79902DA4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7640C94"/>
    <w:multiLevelType w:val="hybridMultilevel"/>
    <w:tmpl w:val="9B823380"/>
    <w:lvl w:ilvl="0" w:tplc="EC40D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8F36657"/>
    <w:multiLevelType w:val="singleLevel"/>
    <w:tmpl w:val="BEFC7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19"/>
  </w:num>
  <w:num w:numId="5">
    <w:abstractNumId w:val="15"/>
  </w:num>
  <w:num w:numId="6">
    <w:abstractNumId w:val="6"/>
  </w:num>
  <w:num w:numId="7">
    <w:abstractNumId w:val="14"/>
  </w:num>
  <w:num w:numId="8">
    <w:abstractNumId w:val="3"/>
  </w:num>
  <w:num w:numId="9">
    <w:abstractNumId w:val="12"/>
  </w:num>
  <w:num w:numId="10">
    <w:abstractNumId w:val="0"/>
  </w:num>
  <w:num w:numId="11">
    <w:abstractNumId w:val="11"/>
  </w:num>
  <w:num w:numId="12">
    <w:abstractNumId w:val="16"/>
  </w:num>
  <w:num w:numId="13">
    <w:abstractNumId w:val="4"/>
  </w:num>
  <w:num w:numId="14">
    <w:abstractNumId w:val="2"/>
  </w:num>
  <w:num w:numId="15">
    <w:abstractNumId w:val="17"/>
  </w:num>
  <w:num w:numId="16">
    <w:abstractNumId w:val="7"/>
  </w:num>
  <w:num w:numId="17">
    <w:abstractNumId w:val="9"/>
  </w:num>
  <w:num w:numId="18">
    <w:abstractNumId w:val="13"/>
  </w:num>
  <w:num w:numId="19">
    <w:abstractNumId w:val="1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73689"/>
    <w:rsid w:val="00044C0F"/>
    <w:rsid w:val="00054883"/>
    <w:rsid w:val="00065FF3"/>
    <w:rsid w:val="000C45FC"/>
    <w:rsid w:val="000D183E"/>
    <w:rsid w:val="000D2915"/>
    <w:rsid w:val="000D2A4A"/>
    <w:rsid w:val="000D7894"/>
    <w:rsid w:val="001237D9"/>
    <w:rsid w:val="00136D9D"/>
    <w:rsid w:val="00162E95"/>
    <w:rsid w:val="001C6C72"/>
    <w:rsid w:val="001D783C"/>
    <w:rsid w:val="00220327"/>
    <w:rsid w:val="00234642"/>
    <w:rsid w:val="00236D30"/>
    <w:rsid w:val="0025426F"/>
    <w:rsid w:val="0027456E"/>
    <w:rsid w:val="00326FFF"/>
    <w:rsid w:val="00345619"/>
    <w:rsid w:val="00386844"/>
    <w:rsid w:val="003D6BCD"/>
    <w:rsid w:val="00400ED7"/>
    <w:rsid w:val="004172DA"/>
    <w:rsid w:val="00505305"/>
    <w:rsid w:val="00513CF4"/>
    <w:rsid w:val="0051762C"/>
    <w:rsid w:val="00517D62"/>
    <w:rsid w:val="005612A8"/>
    <w:rsid w:val="00573689"/>
    <w:rsid w:val="005D38D8"/>
    <w:rsid w:val="005E527A"/>
    <w:rsid w:val="00631E4B"/>
    <w:rsid w:val="0067173F"/>
    <w:rsid w:val="006B5685"/>
    <w:rsid w:val="006E68AC"/>
    <w:rsid w:val="00714F9E"/>
    <w:rsid w:val="00780386"/>
    <w:rsid w:val="00842FA0"/>
    <w:rsid w:val="0087299A"/>
    <w:rsid w:val="008805DB"/>
    <w:rsid w:val="00885052"/>
    <w:rsid w:val="008A68C7"/>
    <w:rsid w:val="008B136E"/>
    <w:rsid w:val="008B69C3"/>
    <w:rsid w:val="008E64D2"/>
    <w:rsid w:val="008E6A7E"/>
    <w:rsid w:val="0090337E"/>
    <w:rsid w:val="00944947"/>
    <w:rsid w:val="00971713"/>
    <w:rsid w:val="00974F88"/>
    <w:rsid w:val="009A59D1"/>
    <w:rsid w:val="009B26F3"/>
    <w:rsid w:val="009B6D7B"/>
    <w:rsid w:val="009F43F4"/>
    <w:rsid w:val="00A9227D"/>
    <w:rsid w:val="00A94AD2"/>
    <w:rsid w:val="00AA72BF"/>
    <w:rsid w:val="00B476C1"/>
    <w:rsid w:val="00B86B74"/>
    <w:rsid w:val="00B870EF"/>
    <w:rsid w:val="00BF75E6"/>
    <w:rsid w:val="00BF793B"/>
    <w:rsid w:val="00D33CCD"/>
    <w:rsid w:val="00D51CFB"/>
    <w:rsid w:val="00D56817"/>
    <w:rsid w:val="00D71B34"/>
    <w:rsid w:val="00DB085C"/>
    <w:rsid w:val="00E4424A"/>
    <w:rsid w:val="00E85142"/>
    <w:rsid w:val="00E87A49"/>
    <w:rsid w:val="00E90F53"/>
    <w:rsid w:val="00E92C4B"/>
    <w:rsid w:val="00EB22FE"/>
    <w:rsid w:val="00EC6774"/>
    <w:rsid w:val="00ED35F0"/>
    <w:rsid w:val="00ED490F"/>
    <w:rsid w:val="00EE5502"/>
    <w:rsid w:val="00F06E8F"/>
    <w:rsid w:val="00FF4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5B8"/>
    <w:rPr>
      <w:sz w:val="28"/>
    </w:rPr>
  </w:style>
  <w:style w:type="paragraph" w:styleId="1">
    <w:name w:val="heading 1"/>
    <w:basedOn w:val="a"/>
    <w:next w:val="a"/>
    <w:qFormat/>
    <w:rsid w:val="00FF45B8"/>
    <w:pPr>
      <w:keepNext/>
      <w:jc w:val="center"/>
      <w:outlineLvl w:val="0"/>
    </w:pPr>
    <w:rPr>
      <w:b/>
      <w:color w:val="008000"/>
    </w:rPr>
  </w:style>
  <w:style w:type="paragraph" w:styleId="2">
    <w:name w:val="heading 2"/>
    <w:basedOn w:val="a"/>
    <w:next w:val="a"/>
    <w:qFormat/>
    <w:rsid w:val="00FF45B8"/>
    <w:pPr>
      <w:keepNext/>
      <w:jc w:val="center"/>
      <w:outlineLvl w:val="1"/>
    </w:pPr>
    <w:rPr>
      <w:b/>
      <w:color w:val="000000"/>
      <w:sz w:val="24"/>
      <w:u w:val="single"/>
    </w:rPr>
  </w:style>
  <w:style w:type="paragraph" w:styleId="8">
    <w:name w:val="heading 8"/>
    <w:basedOn w:val="a"/>
    <w:next w:val="a"/>
    <w:qFormat/>
    <w:rsid w:val="00FF45B8"/>
    <w:pPr>
      <w:keepNext/>
      <w:ind w:right="18"/>
      <w:jc w:val="center"/>
      <w:outlineLvl w:val="7"/>
    </w:pPr>
    <w:rPr>
      <w:rFonts w:ascii="Arial" w:hAnsi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F45B8"/>
    <w:pPr>
      <w:jc w:val="center"/>
    </w:pPr>
    <w:rPr>
      <w:b/>
      <w:color w:val="FF0000"/>
      <w:spacing w:val="60"/>
    </w:rPr>
  </w:style>
  <w:style w:type="paragraph" w:styleId="a4">
    <w:name w:val="Body Text"/>
    <w:basedOn w:val="a"/>
    <w:rsid w:val="00FF45B8"/>
    <w:pPr>
      <w:jc w:val="center"/>
    </w:pPr>
    <w:rPr>
      <w:b/>
      <w:color w:val="0000FF"/>
      <w:sz w:val="24"/>
    </w:rPr>
  </w:style>
  <w:style w:type="paragraph" w:styleId="a5">
    <w:name w:val="Body Text Indent"/>
    <w:basedOn w:val="a"/>
    <w:rsid w:val="00FF45B8"/>
    <w:pPr>
      <w:ind w:firstLine="426"/>
      <w:jc w:val="both"/>
    </w:pPr>
    <w:rPr>
      <w:color w:val="000000"/>
      <w:sz w:val="24"/>
    </w:rPr>
  </w:style>
  <w:style w:type="paragraph" w:styleId="20">
    <w:name w:val="Body Text Indent 2"/>
    <w:basedOn w:val="a"/>
    <w:rsid w:val="00FF45B8"/>
    <w:pPr>
      <w:ind w:firstLine="284"/>
      <w:jc w:val="both"/>
    </w:pPr>
    <w:rPr>
      <w:color w:val="000000"/>
      <w:sz w:val="24"/>
    </w:rPr>
  </w:style>
  <w:style w:type="paragraph" w:styleId="21">
    <w:name w:val="Body Text 2"/>
    <w:basedOn w:val="a"/>
    <w:rsid w:val="00FF45B8"/>
    <w:pPr>
      <w:jc w:val="center"/>
    </w:pPr>
    <w:rPr>
      <w:rFonts w:ascii="Arial" w:hAnsi="Arial"/>
      <w:b/>
      <w:sz w:val="20"/>
    </w:rPr>
  </w:style>
  <w:style w:type="table" w:styleId="a6">
    <w:name w:val="Table Grid"/>
    <w:basedOn w:val="a1"/>
    <w:rsid w:val="00E87A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9F43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image" Target="media/image11.jpeg"/><Relationship Id="rId18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17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1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5" Type="http://schemas.openxmlformats.org/officeDocument/2006/relationships/image" Target="media/image13.png"/><Relationship Id="rId10" Type="http://schemas.openxmlformats.org/officeDocument/2006/relationships/image" Target="media/image8.png"/><Relationship Id="rId19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7.jpeg"/><Relationship Id="rId14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GU GOCS</Company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>Действия при пожаре</dc:subject>
  <dc:creator>Семенова О.С. 56-18-87</dc:creator>
  <cp:lastModifiedBy>Ирина</cp:lastModifiedBy>
  <cp:revision>3</cp:revision>
  <cp:lastPrinted>2006-05-25T07:59:00Z</cp:lastPrinted>
  <dcterms:created xsi:type="dcterms:W3CDTF">2013-12-11T06:36:00Z</dcterms:created>
  <dcterms:modified xsi:type="dcterms:W3CDTF">2013-12-12T01:12:00Z</dcterms:modified>
</cp:coreProperties>
</file>