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питания обучающихся»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0905D7">
        <w:rPr>
          <w:rFonts w:eastAsia="Times New Roman"/>
          <w:b/>
          <w:bCs/>
          <w:color w:val="000000"/>
          <w:sz w:val="24"/>
          <w:szCs w:val="24"/>
          <w:lang w:eastAsia="ru-RU"/>
        </w:rPr>
        <w:t>56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 w:rsidR="00C63635">
        <w:rPr>
          <w:rFonts w:eastAsia="Times New Roman"/>
          <w:b/>
          <w:bCs/>
          <w:color w:val="000000"/>
          <w:sz w:val="24"/>
          <w:szCs w:val="24"/>
          <w:lang w:eastAsia="ru-RU"/>
        </w:rPr>
        <w:t>31</w:t>
      </w:r>
      <w:r w:rsidR="000905D7">
        <w:rPr>
          <w:rFonts w:eastAsia="Times New Roman"/>
          <w:b/>
          <w:bCs/>
          <w:color w:val="000000"/>
          <w:sz w:val="24"/>
          <w:szCs w:val="24"/>
          <w:lang w:eastAsia="ru-RU"/>
        </w:rPr>
        <w:t>» августа 2022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087FE8" w:rsidRPr="00F27951" w:rsidRDefault="001E07C5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об организации родительского контроля качества питания в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МБО</w:t>
      </w:r>
      <w:r w:rsidR="000905D7">
        <w:rPr>
          <w:rFonts w:eastAsia="Times New Roman"/>
          <w:b/>
          <w:bCs/>
          <w:color w:val="000000"/>
          <w:sz w:val="24"/>
          <w:szCs w:val="24"/>
          <w:lang w:eastAsia="ru-RU"/>
        </w:rPr>
        <w:t>У Сорской СОШ №1</w:t>
      </w:r>
    </w:p>
    <w:p w:rsidR="00087FE8" w:rsidRPr="00F27951" w:rsidRDefault="00087FE8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организацией и качеством питания обучающихся (далее - Комиссия)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Повышение охвата обучающихся горячим питанием, культуры питания.</w:t>
      </w:r>
    </w:p>
    <w:p w:rsidR="00CE0ACC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Пропаганда принципов здорового образа жизни и полноценного питания, в том числе и за счет дополнительных </w:t>
      </w:r>
    </w:p>
    <w:p w:rsidR="00CE0ACC" w:rsidRPr="00F27951" w:rsidRDefault="00087FE8" w:rsidP="00F27951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внебюджетных (родительских) финансовых средств.</w:t>
      </w: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рациональным использованием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 организацией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учащимися, за соблюдением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соблюдением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Привлекает родительскую общественность к организации и контролю за питанием обучающихся.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1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над питанием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В состав комиссии по контролю питания входят представители администрации школы, педагогического коллектива, родители обучающихся, медицинский работник.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ОРГАНИЗАЦИЯ РАБОТЫ КОМИССИИ ПО КОНТРОЛЮ ЗА ПИТАНИЕМ</w:t>
      </w:r>
      <w:bookmarkEnd w:id="2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</w:t>
      </w:r>
      <w:r w:rsidR="000905D7">
        <w:rPr>
          <w:rFonts w:eastAsia="Times New Roman"/>
          <w:color w:val="000000"/>
          <w:sz w:val="24"/>
          <w:szCs w:val="24"/>
          <w:lang w:eastAsia="ru-RU"/>
        </w:rPr>
        <w:t>экспертизы) отражаются в акте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Плановая работа комиссии по контролю за питанием должна осуществляться не реже 1 раза в месяц.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за питанием постоянно информирует о своей работе, о результатах контроля администрацию школы; педагогов и родителей на заседаниях Управляющего совета.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ФУНКЦИОНАЛЬНЫЕ ОБЯЗАННОСТИ КОМИССИИ ПО КОНТРОЛЮ ЗА ПИТАНИЕМ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посещений столовой обучающимися, учетом качества фактически отпущенных бесплатных завтраков и обедов.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санитарным состоянием пищеблока и обеденного зала, внешним видом и опрятностью обучающихся, принимающих пищу, заступающих на дежурство по столовой.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дежурством классов и педагогов в столовой.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своевременным и качественным ремонтом технологического и холодильного оборудования пищеблока, систем тепло-водо-энергообеспечения.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графиком приема п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во время перемен, за режимом работы столовой и буфета.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 списками обучающихся, получающих талоны на бесплатное питание из бюджетных средств.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Выводы, замечания и предложения комиссии по контролю за питанием должны приниматься к руководству и исполнению работниками пищебл</w:t>
      </w:r>
      <w:r w:rsidR="000905D7">
        <w:rPr>
          <w:rFonts w:eastAsia="Times New Roman"/>
          <w:color w:val="000000"/>
          <w:sz w:val="24"/>
          <w:szCs w:val="24"/>
          <w:lang w:eastAsia="ru-RU"/>
        </w:rPr>
        <w:t>ока, администрацией школы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 целью контроля за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695AA4" w:rsidRPr="00F27951" w:rsidRDefault="00827046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Комиссия </w:t>
      </w:r>
      <w:r w:rsidR="00A406FF">
        <w:rPr>
          <w:rFonts w:eastAsia="Times New Roman"/>
          <w:color w:val="000000"/>
          <w:sz w:val="24"/>
          <w:szCs w:val="24"/>
          <w:lang w:eastAsia="ru-RU"/>
        </w:rPr>
        <w:t>ведет акты проверки школьной столовой.</w:t>
      </w:r>
      <w:r w:rsidR="001E07C5">
        <w:rPr>
          <w:rFonts w:eastAsia="Times New Roman"/>
          <w:color w:val="000000"/>
          <w:sz w:val="24"/>
          <w:szCs w:val="24"/>
          <w:lang w:eastAsia="ru-RU"/>
        </w:rPr>
        <w:t xml:space="preserve"> Оригинал документа предоставляется директору школы, копия акта остается у председателя комиссии по контролю за организацией питания.</w:t>
      </w:r>
    </w:p>
    <w:p w:rsidR="00A406FF" w:rsidRDefault="00A406FF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A406FF" w:rsidRDefault="00A406FF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A406FF" w:rsidRDefault="00A406FF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A406FF" w:rsidRDefault="00A406FF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95AA4" w:rsidRPr="00F27951" w:rsidRDefault="00E94293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Приложение № 1/1</w:t>
      </w:r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к приказу </w:t>
      </w:r>
    </w:p>
    <w:p w:rsidR="00C95FFF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«О создании комиссии по контролю за организацией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качеством питания обучающихся»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№</w:t>
      </w:r>
      <w:r w:rsidR="001E07C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56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от «</w:t>
      </w:r>
      <w:r w:rsidR="00C6363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31</w:t>
      </w:r>
      <w:bookmarkStart w:id="3" w:name="_GoBack"/>
      <w:bookmarkEnd w:id="3"/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» авгус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та 20</w:t>
      </w:r>
      <w:r w:rsidR="001E07C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года</w:t>
      </w:r>
    </w:p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95FFF" w:rsidRPr="00F2795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Pr="00F27951" w:rsidRDefault="00CE0ACC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комиссии по контролю за организацией и качеством питания обучающихся </w:t>
      </w:r>
      <w:r w:rsidR="001E07C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МБОУ Сорской СОШ №1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на 20</w:t>
      </w:r>
      <w:r w:rsidR="001E07C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1E07C5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1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5026"/>
        <w:gridCol w:w="15"/>
        <w:gridCol w:w="1843"/>
        <w:gridCol w:w="2126"/>
      </w:tblGrid>
      <w:tr w:rsidR="00CE0ACC" w:rsidRPr="00F27951" w:rsidTr="00C95FFF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C95FFF">
        <w:trPr>
          <w:trHeight w:hRule="exact" w:val="12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1E07C5">
        <w:trPr>
          <w:trHeight w:hRule="exact" w:val="8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Соц. </w:t>
            </w:r>
            <w:r w:rsidR="001E07C5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едагог</w:t>
            </w:r>
            <w:r w:rsidR="001E07C5">
              <w:rPr>
                <w:rFonts w:eastAsia="Times New Roman"/>
                <w:sz w:val="24"/>
                <w:szCs w:val="24"/>
                <w:lang w:eastAsia="ru-RU"/>
              </w:rPr>
              <w:t>, администрация школы</w:t>
            </w:r>
          </w:p>
        </w:tc>
      </w:tr>
      <w:tr w:rsidR="00C95FFF" w:rsidRPr="00F27951" w:rsidTr="00C95FFF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1E07C5" w:rsidP="001E07C5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</w:t>
            </w:r>
            <w:r w:rsidR="00C95FFF" w:rsidRPr="00F27951">
              <w:rPr>
                <w:rFonts w:eastAsia="Times New Roman"/>
                <w:sz w:val="24"/>
                <w:szCs w:val="24"/>
                <w:lang w:eastAsia="ru-RU"/>
              </w:rPr>
              <w:t>ед.работник.</w:t>
            </w:r>
          </w:p>
        </w:tc>
      </w:tr>
      <w:tr w:rsidR="00C95FFF" w:rsidRPr="00F27951" w:rsidTr="00C95FFF">
        <w:trPr>
          <w:trHeight w:hRule="exact" w:val="1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1E07C5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Кладовщик школьной столовой</w:t>
            </w:r>
          </w:p>
        </w:tc>
      </w:tr>
      <w:tr w:rsidR="00C95FFF" w:rsidRPr="00F27951" w:rsidTr="00C95FFF">
        <w:trPr>
          <w:trHeight w:hRule="exact"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1E07C5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Кладовщик, администрация школы</w:t>
            </w:r>
          </w:p>
        </w:tc>
      </w:tr>
      <w:tr w:rsidR="00C95FFF" w:rsidRPr="00F27951" w:rsidTr="00C95FFF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рационом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7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FD16A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C95FFF" w:rsidRPr="00F27951">
              <w:rPr>
                <w:rFonts w:eastAsia="Times New Roman"/>
                <w:sz w:val="24"/>
                <w:szCs w:val="24"/>
                <w:lang w:eastAsia="ru-RU"/>
              </w:rPr>
              <w:t>ед.работник.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9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6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C95FFF" w:rsidRPr="00F27951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642818" w:rsidRPr="00F27951" w:rsidRDefault="00642818" w:rsidP="00F27951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sectPr w:rsidR="00642818" w:rsidRPr="00F27951" w:rsidSect="004A666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CB0" w:rsidRDefault="00EF1CB0" w:rsidP="009F35BA">
      <w:pPr>
        <w:spacing w:line="240" w:lineRule="auto"/>
      </w:pPr>
      <w:r>
        <w:separator/>
      </w:r>
    </w:p>
  </w:endnote>
  <w:endnote w:type="continuationSeparator" w:id="1">
    <w:p w:rsidR="00EF1CB0" w:rsidRDefault="00EF1CB0" w:rsidP="009F3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CB0" w:rsidRDefault="00EF1CB0" w:rsidP="009F35BA">
      <w:pPr>
        <w:spacing w:line="240" w:lineRule="auto"/>
      </w:pPr>
      <w:r>
        <w:separator/>
      </w:r>
    </w:p>
  </w:footnote>
  <w:footnote w:type="continuationSeparator" w:id="1">
    <w:p w:rsidR="00EF1CB0" w:rsidRDefault="00EF1CB0" w:rsidP="009F35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55067"/>
    <w:rsid w:val="00087FE8"/>
    <w:rsid w:val="000905D7"/>
    <w:rsid w:val="001B2FD2"/>
    <w:rsid w:val="001E07C5"/>
    <w:rsid w:val="00230B00"/>
    <w:rsid w:val="00321B3D"/>
    <w:rsid w:val="003B76F4"/>
    <w:rsid w:val="003D5953"/>
    <w:rsid w:val="004A6662"/>
    <w:rsid w:val="005A3550"/>
    <w:rsid w:val="00642818"/>
    <w:rsid w:val="00695AA4"/>
    <w:rsid w:val="006A5F95"/>
    <w:rsid w:val="00811524"/>
    <w:rsid w:val="00827046"/>
    <w:rsid w:val="009077E8"/>
    <w:rsid w:val="009F35BA"/>
    <w:rsid w:val="00A406FF"/>
    <w:rsid w:val="00AE5AAD"/>
    <w:rsid w:val="00B11B56"/>
    <w:rsid w:val="00C63635"/>
    <w:rsid w:val="00C8406A"/>
    <w:rsid w:val="00C95FFF"/>
    <w:rsid w:val="00CE0ACC"/>
    <w:rsid w:val="00E55067"/>
    <w:rsid w:val="00E91E9E"/>
    <w:rsid w:val="00E94293"/>
    <w:rsid w:val="00EF1CB0"/>
    <w:rsid w:val="00F27951"/>
    <w:rsid w:val="00FC6409"/>
    <w:rsid w:val="00FD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</cp:revision>
  <dcterms:created xsi:type="dcterms:W3CDTF">2022-09-16T06:10:00Z</dcterms:created>
  <dcterms:modified xsi:type="dcterms:W3CDTF">2022-09-16T06:11:00Z</dcterms:modified>
</cp:coreProperties>
</file>